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F0F3C" w14:textId="77777777" w:rsidR="004914A9" w:rsidRDefault="005A3D9B" w:rsidP="009C7C8B">
      <w:pPr>
        <w:jc w:val="center"/>
        <w:rPr>
          <w:rFonts w:ascii="Arial" w:hAnsi="Arial" w:cs="Arial"/>
          <w:b/>
          <w:sz w:val="24"/>
        </w:rPr>
      </w:pPr>
      <w:r w:rsidRPr="003B6582">
        <w:rPr>
          <w:rFonts w:ascii="Arial" w:hAnsi="Arial" w:cs="Arial"/>
          <w:b/>
          <w:sz w:val="24"/>
        </w:rPr>
        <w:t>Fen Bilimleri Enstitüsü Tez Ödülleri Uygulama Esasları</w:t>
      </w:r>
    </w:p>
    <w:p w14:paraId="62983D26" w14:textId="77777777" w:rsidR="005A3D9B" w:rsidRPr="00726FC0" w:rsidRDefault="005A3D9B" w:rsidP="00726FC0">
      <w:pPr>
        <w:pStyle w:val="ListParagraph"/>
        <w:numPr>
          <w:ilvl w:val="0"/>
          <w:numId w:val="1"/>
        </w:numPr>
        <w:rPr>
          <w:rFonts w:ascii="Arial" w:hAnsi="Arial" w:cs="Arial"/>
          <w:sz w:val="24"/>
        </w:rPr>
      </w:pPr>
      <w:r w:rsidRPr="00726FC0">
        <w:rPr>
          <w:rFonts w:ascii="Arial" w:hAnsi="Arial" w:cs="Arial"/>
          <w:sz w:val="24"/>
        </w:rPr>
        <w:t>FBE tez ödülleri her yıl İlkbahar döneminde verilir.</w:t>
      </w:r>
      <w:r w:rsidR="008E370C" w:rsidRPr="00726FC0">
        <w:rPr>
          <w:rFonts w:ascii="Arial" w:hAnsi="Arial" w:cs="Arial"/>
          <w:sz w:val="24"/>
        </w:rPr>
        <w:t xml:space="preserve">  Adaylık için başvurular doğrudan FBE’ye yapılmalıdır.</w:t>
      </w:r>
    </w:p>
    <w:p w14:paraId="056EB82B" w14:textId="77777777" w:rsidR="005A3D9B" w:rsidRPr="003B6582" w:rsidRDefault="005A3D9B" w:rsidP="005A3D9B">
      <w:pPr>
        <w:pStyle w:val="ListParagraph"/>
        <w:numPr>
          <w:ilvl w:val="0"/>
          <w:numId w:val="1"/>
        </w:numPr>
        <w:rPr>
          <w:rFonts w:ascii="Arial" w:hAnsi="Arial" w:cs="Arial"/>
          <w:sz w:val="24"/>
        </w:rPr>
      </w:pPr>
      <w:r w:rsidRPr="003B6582">
        <w:rPr>
          <w:rFonts w:ascii="Arial" w:hAnsi="Arial" w:cs="Arial"/>
          <w:sz w:val="24"/>
        </w:rPr>
        <w:t xml:space="preserve">FBE tez ödülleri 5 ayrı kategoride verilir.  </w:t>
      </w:r>
      <w:r w:rsidR="008416F1" w:rsidRPr="003B6582">
        <w:rPr>
          <w:rFonts w:ascii="Arial" w:hAnsi="Arial" w:cs="Arial"/>
          <w:sz w:val="24"/>
        </w:rPr>
        <w:t xml:space="preserve">Bu kategorilerde verilen bütün ödüller eşit değerdedir.  </w:t>
      </w:r>
      <w:r w:rsidRPr="003B6582">
        <w:rPr>
          <w:rFonts w:ascii="Arial" w:hAnsi="Arial" w:cs="Arial"/>
          <w:sz w:val="24"/>
        </w:rPr>
        <w:t>Kategoriler ve ödül sayıları şunlardır:</w:t>
      </w:r>
    </w:p>
    <w:p w14:paraId="039C098A" w14:textId="77777777" w:rsidR="005A3D9B" w:rsidRPr="003B6582" w:rsidRDefault="005A3D9B" w:rsidP="005A3D9B">
      <w:pPr>
        <w:pStyle w:val="ListParagraph"/>
        <w:numPr>
          <w:ilvl w:val="1"/>
          <w:numId w:val="1"/>
        </w:numPr>
        <w:rPr>
          <w:rFonts w:ascii="Arial" w:hAnsi="Arial" w:cs="Arial"/>
          <w:sz w:val="24"/>
        </w:rPr>
      </w:pPr>
      <w:r w:rsidRPr="003B6582">
        <w:rPr>
          <w:rFonts w:ascii="Arial" w:hAnsi="Arial" w:cs="Arial"/>
          <w:sz w:val="24"/>
        </w:rPr>
        <w:t xml:space="preserve">Bilimsel Gelişmeye Katkı </w:t>
      </w:r>
      <w:r w:rsidR="00A12348">
        <w:rPr>
          <w:rFonts w:ascii="Arial" w:hAnsi="Arial" w:cs="Arial"/>
          <w:sz w:val="24"/>
        </w:rPr>
        <w:t xml:space="preserve">Veren Tez </w:t>
      </w:r>
      <w:r w:rsidRPr="003B6582">
        <w:rPr>
          <w:rFonts w:ascii="Arial" w:hAnsi="Arial" w:cs="Arial"/>
          <w:sz w:val="24"/>
        </w:rPr>
        <w:t xml:space="preserve">Ödülleri: Bu kategoride </w:t>
      </w:r>
      <w:r w:rsidR="00A12348">
        <w:rPr>
          <w:rFonts w:ascii="Arial" w:hAnsi="Arial" w:cs="Arial"/>
          <w:sz w:val="24"/>
        </w:rPr>
        <w:t xml:space="preserve">en fazla </w:t>
      </w:r>
      <w:r w:rsidRPr="003B6582">
        <w:rPr>
          <w:rFonts w:ascii="Arial" w:hAnsi="Arial" w:cs="Arial"/>
          <w:sz w:val="24"/>
        </w:rPr>
        <w:t>1 yüksek lisans ve 2 doktora tezine ödül verilir.</w:t>
      </w:r>
    </w:p>
    <w:p w14:paraId="1426A44A" w14:textId="77777777" w:rsidR="000566EA" w:rsidRPr="003B6582" w:rsidRDefault="000566EA" w:rsidP="000566EA">
      <w:pPr>
        <w:pStyle w:val="ListParagraph"/>
        <w:ind w:left="2124"/>
        <w:rPr>
          <w:rFonts w:ascii="Arial" w:hAnsi="Arial" w:cs="Arial"/>
          <w:sz w:val="24"/>
        </w:rPr>
      </w:pPr>
      <w:r w:rsidRPr="003B6582">
        <w:rPr>
          <w:rFonts w:ascii="Arial" w:hAnsi="Arial" w:cs="Arial"/>
          <w:sz w:val="24"/>
        </w:rPr>
        <w:t xml:space="preserve">Kuramsal ya da deneysel olarak temel ve uygulamalı bilime </w:t>
      </w:r>
      <w:r w:rsidR="005130F6">
        <w:rPr>
          <w:rFonts w:ascii="Arial" w:hAnsi="Arial" w:cs="Arial"/>
          <w:sz w:val="24"/>
        </w:rPr>
        <w:t xml:space="preserve">önemli </w:t>
      </w:r>
      <w:r w:rsidRPr="003B6582">
        <w:rPr>
          <w:rFonts w:ascii="Arial" w:hAnsi="Arial" w:cs="Arial"/>
          <w:sz w:val="24"/>
        </w:rPr>
        <w:t>katkılarda bulunmuş tezlere verilir.  Tezin bilimsel gelişmeye yapmış olduğu katkı vurgulanmalıdır.  Değerlendirme sırasında tezden kaynaklanan yayınlar artı bir değer getirmekle beraber, tek ö</w:t>
      </w:r>
      <w:r w:rsidR="008416F1" w:rsidRPr="003B6582">
        <w:rPr>
          <w:rFonts w:ascii="Arial" w:hAnsi="Arial" w:cs="Arial"/>
          <w:sz w:val="24"/>
        </w:rPr>
        <w:t>lçüt değildir.</w:t>
      </w:r>
    </w:p>
    <w:p w14:paraId="2979645B" w14:textId="77777777" w:rsidR="005A3D9B" w:rsidRPr="003B6582" w:rsidRDefault="005A3D9B" w:rsidP="005A3D9B">
      <w:pPr>
        <w:pStyle w:val="ListParagraph"/>
        <w:numPr>
          <w:ilvl w:val="1"/>
          <w:numId w:val="1"/>
        </w:numPr>
        <w:rPr>
          <w:rFonts w:ascii="Arial" w:hAnsi="Arial" w:cs="Arial"/>
          <w:sz w:val="24"/>
        </w:rPr>
      </w:pPr>
      <w:r w:rsidRPr="003B6582">
        <w:rPr>
          <w:rFonts w:ascii="Arial" w:hAnsi="Arial" w:cs="Arial"/>
          <w:sz w:val="24"/>
        </w:rPr>
        <w:t>Teknoloji</w:t>
      </w:r>
      <w:r w:rsidR="0090443E" w:rsidRPr="003B6582">
        <w:rPr>
          <w:rFonts w:ascii="Arial" w:hAnsi="Arial" w:cs="Arial"/>
          <w:sz w:val="24"/>
        </w:rPr>
        <w:t>k Gelişmeye Katkı</w:t>
      </w:r>
      <w:r w:rsidRPr="003B6582">
        <w:rPr>
          <w:rFonts w:ascii="Arial" w:hAnsi="Arial" w:cs="Arial"/>
          <w:sz w:val="24"/>
        </w:rPr>
        <w:t xml:space="preserve"> </w:t>
      </w:r>
      <w:r w:rsidR="00A12348">
        <w:rPr>
          <w:rFonts w:ascii="Arial" w:hAnsi="Arial" w:cs="Arial"/>
          <w:sz w:val="24"/>
        </w:rPr>
        <w:t xml:space="preserve">Veren Tez </w:t>
      </w:r>
      <w:r w:rsidR="0090443E" w:rsidRPr="003B6582">
        <w:rPr>
          <w:rFonts w:ascii="Arial" w:hAnsi="Arial" w:cs="Arial"/>
          <w:sz w:val="24"/>
        </w:rPr>
        <w:t>Ö</w:t>
      </w:r>
      <w:r w:rsidRPr="003B6582">
        <w:rPr>
          <w:rFonts w:ascii="Arial" w:hAnsi="Arial" w:cs="Arial"/>
          <w:sz w:val="24"/>
        </w:rPr>
        <w:t xml:space="preserve">dülleri: Bu kategoride </w:t>
      </w:r>
      <w:r w:rsidR="00A12348">
        <w:rPr>
          <w:rFonts w:ascii="Arial" w:hAnsi="Arial" w:cs="Arial"/>
          <w:sz w:val="24"/>
        </w:rPr>
        <w:t xml:space="preserve">en fazla </w:t>
      </w:r>
      <w:r w:rsidRPr="003B6582">
        <w:rPr>
          <w:rFonts w:ascii="Arial" w:hAnsi="Arial" w:cs="Arial"/>
          <w:sz w:val="24"/>
        </w:rPr>
        <w:t xml:space="preserve">1 yüksek lisans </w:t>
      </w:r>
      <w:r w:rsidR="008416F1" w:rsidRPr="003B6582">
        <w:rPr>
          <w:rFonts w:ascii="Arial" w:hAnsi="Arial" w:cs="Arial"/>
          <w:sz w:val="24"/>
        </w:rPr>
        <w:t xml:space="preserve">ve </w:t>
      </w:r>
      <w:r w:rsidR="00FE5FCE">
        <w:rPr>
          <w:rFonts w:ascii="Arial" w:hAnsi="Arial" w:cs="Arial"/>
          <w:sz w:val="24"/>
        </w:rPr>
        <w:t>2</w:t>
      </w:r>
      <w:r w:rsidR="008416F1" w:rsidRPr="003B6582">
        <w:rPr>
          <w:rFonts w:ascii="Arial" w:hAnsi="Arial" w:cs="Arial"/>
          <w:sz w:val="24"/>
        </w:rPr>
        <w:t xml:space="preserve"> doktora tezine ödül verilir</w:t>
      </w:r>
    </w:p>
    <w:p w14:paraId="310BB6C0" w14:textId="77777777" w:rsidR="008416F1" w:rsidRPr="003B6582" w:rsidRDefault="008416F1" w:rsidP="008416F1">
      <w:pPr>
        <w:pStyle w:val="ListParagraph"/>
        <w:ind w:left="2124"/>
        <w:rPr>
          <w:rFonts w:ascii="Arial" w:hAnsi="Arial" w:cs="Arial"/>
          <w:sz w:val="24"/>
        </w:rPr>
      </w:pPr>
      <w:r w:rsidRPr="003B6582">
        <w:rPr>
          <w:rFonts w:ascii="Arial" w:hAnsi="Arial" w:cs="Arial"/>
          <w:sz w:val="24"/>
        </w:rPr>
        <w:t>Kısa süre içeri</w:t>
      </w:r>
      <w:r w:rsidR="005130F6">
        <w:rPr>
          <w:rFonts w:ascii="Arial" w:hAnsi="Arial" w:cs="Arial"/>
          <w:sz w:val="24"/>
        </w:rPr>
        <w:t>sin</w:t>
      </w:r>
      <w:r w:rsidRPr="003B6582">
        <w:rPr>
          <w:rFonts w:ascii="Arial" w:hAnsi="Arial" w:cs="Arial"/>
          <w:sz w:val="24"/>
        </w:rPr>
        <w:t>de uygulama potansiyeli bulunan, yenilikçi ve teknolojik gelişmeye katkı sağlayan tezlere verilir.  Tezin teknoloji ve endüstriye yapmış olduğu katkı vurgulanmalıdır.  Değerlendirme sırasında tezden kaynaklanan yayınlar ve patentler</w:t>
      </w:r>
      <w:r w:rsidR="00107A42">
        <w:rPr>
          <w:rFonts w:ascii="Arial" w:hAnsi="Arial" w:cs="Arial"/>
          <w:sz w:val="24"/>
        </w:rPr>
        <w:t>/faydalı modeller</w:t>
      </w:r>
      <w:r w:rsidRPr="003B6582">
        <w:rPr>
          <w:rFonts w:ascii="Arial" w:hAnsi="Arial" w:cs="Arial"/>
          <w:sz w:val="24"/>
        </w:rPr>
        <w:t xml:space="preserve"> artı bir değer getirmekle beraber, tek ölçüt değildir.</w:t>
      </w:r>
    </w:p>
    <w:p w14:paraId="296EA65D" w14:textId="77777777" w:rsidR="008416F1" w:rsidRPr="003B6582" w:rsidRDefault="005A3D9B" w:rsidP="008416F1">
      <w:pPr>
        <w:pStyle w:val="ListParagraph"/>
        <w:numPr>
          <w:ilvl w:val="1"/>
          <w:numId w:val="1"/>
        </w:numPr>
        <w:rPr>
          <w:rFonts w:ascii="Arial" w:hAnsi="Arial" w:cs="Arial"/>
          <w:sz w:val="24"/>
        </w:rPr>
      </w:pPr>
      <w:r w:rsidRPr="003B6582">
        <w:rPr>
          <w:rFonts w:ascii="Arial" w:hAnsi="Arial" w:cs="Arial"/>
          <w:sz w:val="24"/>
        </w:rPr>
        <w:t xml:space="preserve">Topluma ve Eğitime </w:t>
      </w:r>
      <w:r w:rsidR="00A12348">
        <w:rPr>
          <w:rFonts w:ascii="Arial" w:hAnsi="Arial" w:cs="Arial"/>
          <w:sz w:val="24"/>
        </w:rPr>
        <w:t xml:space="preserve">Veren Tez </w:t>
      </w:r>
      <w:r w:rsidRPr="003B6582">
        <w:rPr>
          <w:rFonts w:ascii="Arial" w:hAnsi="Arial" w:cs="Arial"/>
          <w:sz w:val="24"/>
        </w:rPr>
        <w:t xml:space="preserve">Katkı: Bu kategoride </w:t>
      </w:r>
      <w:r w:rsidR="00A12348">
        <w:rPr>
          <w:rFonts w:ascii="Arial" w:hAnsi="Arial" w:cs="Arial"/>
          <w:sz w:val="24"/>
        </w:rPr>
        <w:t xml:space="preserve">en fazla </w:t>
      </w:r>
      <w:r w:rsidRPr="003B6582">
        <w:rPr>
          <w:rFonts w:ascii="Arial" w:hAnsi="Arial" w:cs="Arial"/>
          <w:sz w:val="24"/>
        </w:rPr>
        <w:t>1 yüksek lisans ve 2 doktora tezine ödül verilir.</w:t>
      </w:r>
    </w:p>
    <w:p w14:paraId="14F1039F" w14:textId="77777777" w:rsidR="008416F1" w:rsidRPr="003B6582" w:rsidRDefault="008416F1" w:rsidP="008416F1">
      <w:pPr>
        <w:pStyle w:val="ListParagraph"/>
        <w:ind w:left="2124"/>
        <w:rPr>
          <w:rFonts w:ascii="Arial" w:hAnsi="Arial" w:cs="Arial"/>
          <w:sz w:val="24"/>
        </w:rPr>
      </w:pPr>
      <w:r w:rsidRPr="003B6582">
        <w:rPr>
          <w:rFonts w:ascii="Arial" w:hAnsi="Arial" w:cs="Arial"/>
          <w:sz w:val="24"/>
        </w:rPr>
        <w:t>Toplumsal gelişime, kültüre ve eğitime katkıları bulunan tezlere verilir.  Tez</w:t>
      </w:r>
      <w:r w:rsidR="007B2257">
        <w:rPr>
          <w:rFonts w:ascii="Arial" w:hAnsi="Arial" w:cs="Arial"/>
          <w:sz w:val="24"/>
        </w:rPr>
        <w:t xml:space="preserve">e konu olan çalışmada </w:t>
      </w:r>
      <w:r w:rsidRPr="003B6582">
        <w:rPr>
          <w:rFonts w:ascii="Arial" w:hAnsi="Arial" w:cs="Arial"/>
          <w:sz w:val="24"/>
        </w:rPr>
        <w:t>fen bilimlerinin sosyal hayata yapmış olduğu katkı vurgulanmalıdır. Değerlendirme sırasında tezden kaynaklanan yayınlar  artı bir değer getirmekle beraber, tek ölçüt değildir.</w:t>
      </w:r>
    </w:p>
    <w:p w14:paraId="7D24A953" w14:textId="77777777" w:rsidR="008416F1" w:rsidRPr="003B6582" w:rsidRDefault="005A3D9B" w:rsidP="008416F1">
      <w:pPr>
        <w:pStyle w:val="ListParagraph"/>
        <w:numPr>
          <w:ilvl w:val="1"/>
          <w:numId w:val="1"/>
        </w:numPr>
        <w:rPr>
          <w:rFonts w:ascii="Arial" w:hAnsi="Arial" w:cs="Arial"/>
          <w:sz w:val="24"/>
        </w:rPr>
      </w:pPr>
      <w:r w:rsidRPr="003B6582">
        <w:rPr>
          <w:rFonts w:ascii="Arial" w:hAnsi="Arial" w:cs="Arial"/>
          <w:sz w:val="24"/>
        </w:rPr>
        <w:t xml:space="preserve">Çevre, </w:t>
      </w:r>
      <w:r w:rsidR="005130F6">
        <w:rPr>
          <w:rFonts w:ascii="Arial" w:hAnsi="Arial" w:cs="Arial"/>
          <w:sz w:val="24"/>
        </w:rPr>
        <w:t xml:space="preserve">Sağlık, </w:t>
      </w:r>
      <w:r w:rsidRPr="003B6582">
        <w:rPr>
          <w:rFonts w:ascii="Arial" w:hAnsi="Arial" w:cs="Arial"/>
          <w:sz w:val="24"/>
        </w:rPr>
        <w:t xml:space="preserve">Ekonomi ve Sürdürülebilir Gelişmeye Katkı </w:t>
      </w:r>
      <w:r w:rsidR="00A12348">
        <w:rPr>
          <w:rFonts w:ascii="Arial" w:hAnsi="Arial" w:cs="Arial"/>
          <w:sz w:val="24"/>
        </w:rPr>
        <w:t xml:space="preserve">Veren Tez </w:t>
      </w:r>
      <w:r w:rsidRPr="003B6582">
        <w:rPr>
          <w:rFonts w:ascii="Arial" w:hAnsi="Arial" w:cs="Arial"/>
          <w:sz w:val="24"/>
        </w:rPr>
        <w:t>Ödülleri: Bu</w:t>
      </w:r>
      <w:r w:rsidR="00122A8D">
        <w:rPr>
          <w:rFonts w:ascii="Arial" w:hAnsi="Arial" w:cs="Arial"/>
          <w:sz w:val="24"/>
        </w:rPr>
        <w:t xml:space="preserve"> kategoride </w:t>
      </w:r>
      <w:r w:rsidR="00A12348">
        <w:rPr>
          <w:rFonts w:ascii="Arial" w:hAnsi="Arial" w:cs="Arial"/>
          <w:sz w:val="24"/>
        </w:rPr>
        <w:t xml:space="preserve">en fazla </w:t>
      </w:r>
      <w:r w:rsidR="00122A8D">
        <w:rPr>
          <w:rFonts w:ascii="Arial" w:hAnsi="Arial" w:cs="Arial"/>
          <w:sz w:val="24"/>
        </w:rPr>
        <w:t>1 yüksek lisans ve 2</w:t>
      </w:r>
      <w:r w:rsidRPr="003B6582">
        <w:rPr>
          <w:rFonts w:ascii="Arial" w:hAnsi="Arial" w:cs="Arial"/>
          <w:sz w:val="24"/>
        </w:rPr>
        <w:t xml:space="preserve"> doktora tezine ödül verilir.</w:t>
      </w:r>
    </w:p>
    <w:p w14:paraId="0280C8B2" w14:textId="77777777" w:rsidR="008416F1" w:rsidRPr="003B6582" w:rsidRDefault="008416F1" w:rsidP="008416F1">
      <w:pPr>
        <w:pStyle w:val="ListParagraph"/>
        <w:ind w:left="2124"/>
        <w:rPr>
          <w:rFonts w:ascii="Arial" w:hAnsi="Arial" w:cs="Arial"/>
          <w:sz w:val="24"/>
        </w:rPr>
      </w:pPr>
      <w:r w:rsidRPr="003B6582">
        <w:rPr>
          <w:rFonts w:ascii="Arial" w:hAnsi="Arial" w:cs="Arial"/>
          <w:sz w:val="24"/>
        </w:rPr>
        <w:t xml:space="preserve">Endüstrinin ve toplumun doğaya saygılı ve sürdürülebilir bir </w:t>
      </w:r>
      <w:r w:rsidR="005130F6">
        <w:rPr>
          <w:rFonts w:ascii="Arial" w:hAnsi="Arial" w:cs="Arial"/>
          <w:sz w:val="24"/>
        </w:rPr>
        <w:t xml:space="preserve">şekilde </w:t>
      </w:r>
      <w:r w:rsidRPr="003B6582">
        <w:rPr>
          <w:rFonts w:ascii="Arial" w:hAnsi="Arial" w:cs="Arial"/>
          <w:sz w:val="24"/>
        </w:rPr>
        <w:t>teknolojik ve ekonomik büyümesine katkı sağlayacak</w:t>
      </w:r>
      <w:r w:rsidR="005130F6">
        <w:rPr>
          <w:rFonts w:ascii="Arial" w:hAnsi="Arial" w:cs="Arial"/>
          <w:sz w:val="24"/>
        </w:rPr>
        <w:t>, insan sağlığına katkı</w:t>
      </w:r>
      <w:r w:rsidR="006E6BDD">
        <w:rPr>
          <w:rFonts w:ascii="Arial" w:hAnsi="Arial" w:cs="Arial"/>
          <w:sz w:val="24"/>
        </w:rPr>
        <w:t>da</w:t>
      </w:r>
      <w:r w:rsidR="005130F6">
        <w:rPr>
          <w:rFonts w:ascii="Arial" w:hAnsi="Arial" w:cs="Arial"/>
          <w:sz w:val="24"/>
        </w:rPr>
        <w:t xml:space="preserve"> bulunan</w:t>
      </w:r>
      <w:r w:rsidRPr="003B6582">
        <w:rPr>
          <w:rFonts w:ascii="Arial" w:hAnsi="Arial" w:cs="Arial"/>
          <w:sz w:val="24"/>
        </w:rPr>
        <w:t xml:space="preserve"> tezlere verilir.  Tezin sürdürülebilir gelişme konusunda yapmış olduğu katkılar vurgulanmalıdır.   Değerlendirme sırasında tezden kaynaklanan yayınlar artı bir değer getirmekle beraber, tek ölçüt değildir.</w:t>
      </w:r>
    </w:p>
    <w:p w14:paraId="21A00BBD" w14:textId="77777777" w:rsidR="008416F1" w:rsidRPr="003B6582" w:rsidRDefault="006E6BDD" w:rsidP="005A3D9B">
      <w:pPr>
        <w:pStyle w:val="ListParagraph"/>
        <w:numPr>
          <w:ilvl w:val="1"/>
          <w:numId w:val="1"/>
        </w:numPr>
        <w:rPr>
          <w:rFonts w:ascii="Arial" w:hAnsi="Arial" w:cs="Arial"/>
          <w:sz w:val="24"/>
        </w:rPr>
      </w:pPr>
      <w:r>
        <w:rPr>
          <w:rFonts w:ascii="Arial" w:hAnsi="Arial" w:cs="Arial"/>
          <w:sz w:val="24"/>
        </w:rPr>
        <w:t xml:space="preserve">Tezden Kaynaklanan </w:t>
      </w:r>
      <w:r w:rsidR="005A3D9B" w:rsidRPr="003B6582">
        <w:rPr>
          <w:rFonts w:ascii="Arial" w:hAnsi="Arial" w:cs="Arial"/>
          <w:sz w:val="24"/>
        </w:rPr>
        <w:t>Yayın</w:t>
      </w:r>
      <w:r w:rsidR="00A12348">
        <w:rPr>
          <w:rFonts w:ascii="Arial" w:hAnsi="Arial" w:cs="Arial"/>
          <w:sz w:val="24"/>
        </w:rPr>
        <w:t>/Eser</w:t>
      </w:r>
      <w:r w:rsidR="0090443E" w:rsidRPr="003B6582">
        <w:rPr>
          <w:rFonts w:ascii="Arial" w:hAnsi="Arial" w:cs="Arial"/>
          <w:sz w:val="24"/>
        </w:rPr>
        <w:t xml:space="preserve"> </w:t>
      </w:r>
      <w:r>
        <w:rPr>
          <w:rFonts w:ascii="Arial" w:hAnsi="Arial" w:cs="Arial"/>
          <w:sz w:val="24"/>
        </w:rPr>
        <w:t xml:space="preserve">Performansı Katkı </w:t>
      </w:r>
      <w:r w:rsidR="005A3D9B" w:rsidRPr="003B6582">
        <w:rPr>
          <w:rFonts w:ascii="Arial" w:hAnsi="Arial" w:cs="Arial"/>
          <w:sz w:val="24"/>
        </w:rPr>
        <w:t xml:space="preserve">Ödülü: Bu kategoride </w:t>
      </w:r>
      <w:r w:rsidR="00A12348">
        <w:rPr>
          <w:rFonts w:ascii="Arial" w:hAnsi="Arial" w:cs="Arial"/>
          <w:sz w:val="24"/>
        </w:rPr>
        <w:t xml:space="preserve">en fazla </w:t>
      </w:r>
      <w:r w:rsidR="005A3D9B" w:rsidRPr="003B6582">
        <w:rPr>
          <w:rFonts w:ascii="Arial" w:hAnsi="Arial" w:cs="Arial"/>
          <w:sz w:val="24"/>
        </w:rPr>
        <w:t xml:space="preserve">1 yüksek lisans ve 2 doktora tezine ödül verilir. </w:t>
      </w:r>
    </w:p>
    <w:p w14:paraId="13EF188C" w14:textId="77777777" w:rsidR="005A3D9B" w:rsidRPr="003B6582" w:rsidRDefault="008416F1" w:rsidP="008416F1">
      <w:pPr>
        <w:pStyle w:val="ListParagraph"/>
        <w:ind w:left="2124"/>
        <w:rPr>
          <w:rFonts w:ascii="Arial" w:hAnsi="Arial" w:cs="Arial"/>
          <w:sz w:val="24"/>
        </w:rPr>
      </w:pPr>
      <w:r w:rsidRPr="003B6582">
        <w:rPr>
          <w:rFonts w:ascii="Arial" w:hAnsi="Arial" w:cs="Arial"/>
          <w:sz w:val="24"/>
        </w:rPr>
        <w:t xml:space="preserve">Tezden kaynaklanan yayınların sayısı ve niteliğine verilen ödüldür.  Yapılan yayın sayısı, yayının yapıldığı dergi/kongre/konferans/serginin saygınlığı ve tanınırlığı ile </w:t>
      </w:r>
      <w:r w:rsidR="003502A9">
        <w:rPr>
          <w:rFonts w:ascii="Arial" w:hAnsi="Arial" w:cs="Arial"/>
          <w:sz w:val="24"/>
        </w:rPr>
        <w:t xml:space="preserve">varsa </w:t>
      </w:r>
      <w:r w:rsidRPr="003B6582">
        <w:rPr>
          <w:rFonts w:ascii="Arial" w:hAnsi="Arial" w:cs="Arial"/>
          <w:sz w:val="24"/>
        </w:rPr>
        <w:t>etki değerine</w:t>
      </w:r>
      <w:r w:rsidR="003502A9">
        <w:rPr>
          <w:rFonts w:ascii="Arial" w:hAnsi="Arial" w:cs="Arial"/>
          <w:sz w:val="24"/>
        </w:rPr>
        <w:t>, patent</w:t>
      </w:r>
      <w:r w:rsidR="00107A42">
        <w:rPr>
          <w:rFonts w:ascii="Arial" w:hAnsi="Arial" w:cs="Arial"/>
          <w:sz w:val="24"/>
        </w:rPr>
        <w:t>/faydalı model</w:t>
      </w:r>
      <w:r w:rsidR="003502A9">
        <w:rPr>
          <w:rFonts w:ascii="Arial" w:hAnsi="Arial" w:cs="Arial"/>
          <w:sz w:val="24"/>
        </w:rPr>
        <w:t xml:space="preserve"> sayısı</w:t>
      </w:r>
      <w:r w:rsidR="00107A42">
        <w:rPr>
          <w:rFonts w:ascii="Arial" w:hAnsi="Arial" w:cs="Arial"/>
          <w:sz w:val="24"/>
        </w:rPr>
        <w:t xml:space="preserve">, </w:t>
      </w:r>
      <w:r w:rsidR="006B58DD">
        <w:rPr>
          <w:rFonts w:ascii="Arial" w:hAnsi="Arial" w:cs="Arial"/>
          <w:sz w:val="24"/>
        </w:rPr>
        <w:t>çeşidi</w:t>
      </w:r>
      <w:r w:rsidR="003502A9">
        <w:rPr>
          <w:rFonts w:ascii="Arial" w:hAnsi="Arial" w:cs="Arial"/>
          <w:sz w:val="24"/>
        </w:rPr>
        <w:t xml:space="preserve"> ve </w:t>
      </w:r>
      <w:r w:rsidR="0050659F">
        <w:rPr>
          <w:rFonts w:ascii="Arial" w:hAnsi="Arial" w:cs="Arial"/>
          <w:sz w:val="24"/>
        </w:rPr>
        <w:t xml:space="preserve">tescil </w:t>
      </w:r>
      <w:r w:rsidR="00107A42">
        <w:rPr>
          <w:rFonts w:ascii="Arial" w:hAnsi="Arial" w:cs="Arial"/>
          <w:sz w:val="24"/>
        </w:rPr>
        <w:t>kuruluşuna</w:t>
      </w:r>
      <w:r w:rsidRPr="003B6582">
        <w:rPr>
          <w:rFonts w:ascii="Arial" w:hAnsi="Arial" w:cs="Arial"/>
          <w:sz w:val="24"/>
        </w:rPr>
        <w:t xml:space="preserve"> vurgu yapılmalıdır.   </w:t>
      </w:r>
    </w:p>
    <w:p w14:paraId="568D76E5" w14:textId="77777777" w:rsidR="005A3D9B" w:rsidRPr="003B6582" w:rsidRDefault="006E6BDD" w:rsidP="005A3D9B">
      <w:pPr>
        <w:rPr>
          <w:rFonts w:ascii="Arial" w:hAnsi="Arial" w:cs="Arial"/>
          <w:sz w:val="24"/>
        </w:rPr>
      </w:pPr>
      <w:r>
        <w:rPr>
          <w:rFonts w:ascii="Arial" w:hAnsi="Arial" w:cs="Arial"/>
          <w:sz w:val="24"/>
        </w:rPr>
        <w:t xml:space="preserve">Yapılan değerlendirmeler sonucu her yıl en fazla 5 </w:t>
      </w:r>
      <w:r w:rsidR="005A3D9B" w:rsidRPr="003B6582">
        <w:rPr>
          <w:rFonts w:ascii="Arial" w:hAnsi="Arial" w:cs="Arial"/>
          <w:sz w:val="24"/>
        </w:rPr>
        <w:t xml:space="preserve">Yüksek </w:t>
      </w:r>
      <w:r>
        <w:rPr>
          <w:rFonts w:ascii="Arial" w:hAnsi="Arial" w:cs="Arial"/>
          <w:sz w:val="24"/>
        </w:rPr>
        <w:t>L</w:t>
      </w:r>
      <w:r w:rsidR="005A3D9B" w:rsidRPr="003B6582">
        <w:rPr>
          <w:rFonts w:ascii="Arial" w:hAnsi="Arial" w:cs="Arial"/>
          <w:sz w:val="24"/>
        </w:rPr>
        <w:t xml:space="preserve">isans </w:t>
      </w:r>
      <w:r w:rsidR="00122A8D">
        <w:rPr>
          <w:rFonts w:ascii="Arial" w:hAnsi="Arial" w:cs="Arial"/>
          <w:sz w:val="24"/>
        </w:rPr>
        <w:t>tez ödülü</w:t>
      </w:r>
      <w:r>
        <w:rPr>
          <w:rFonts w:ascii="Arial" w:hAnsi="Arial" w:cs="Arial"/>
          <w:sz w:val="24"/>
        </w:rPr>
        <w:t xml:space="preserve"> ve 10 D</w:t>
      </w:r>
      <w:r w:rsidR="00122A8D">
        <w:rPr>
          <w:rFonts w:ascii="Arial" w:hAnsi="Arial" w:cs="Arial"/>
          <w:sz w:val="24"/>
        </w:rPr>
        <w:t xml:space="preserve">oktora tez ödülü </w:t>
      </w:r>
      <w:r w:rsidR="005A3D9B" w:rsidRPr="003B6582">
        <w:rPr>
          <w:rFonts w:ascii="Arial" w:hAnsi="Arial" w:cs="Arial"/>
          <w:sz w:val="24"/>
        </w:rPr>
        <w:t xml:space="preserve">olmak üzere </w:t>
      </w:r>
      <w:r w:rsidR="006F1AEA">
        <w:rPr>
          <w:rFonts w:ascii="Arial" w:hAnsi="Arial" w:cs="Arial"/>
          <w:sz w:val="24"/>
        </w:rPr>
        <w:t>toplam 1</w:t>
      </w:r>
      <w:r w:rsidR="00FE5FCE">
        <w:rPr>
          <w:rFonts w:ascii="Arial" w:hAnsi="Arial" w:cs="Arial"/>
          <w:sz w:val="24"/>
        </w:rPr>
        <w:t>5</w:t>
      </w:r>
      <w:r w:rsidR="005A3D9B" w:rsidRPr="003B6582">
        <w:rPr>
          <w:rFonts w:ascii="Arial" w:hAnsi="Arial" w:cs="Arial"/>
          <w:sz w:val="24"/>
        </w:rPr>
        <w:t xml:space="preserve"> tez ödülü verilir.  </w:t>
      </w:r>
    </w:p>
    <w:p w14:paraId="0C170656" w14:textId="77777777" w:rsidR="005A3D9B" w:rsidRPr="003B6582" w:rsidRDefault="005A3D9B" w:rsidP="005A3D9B">
      <w:pPr>
        <w:pStyle w:val="ListParagraph"/>
        <w:numPr>
          <w:ilvl w:val="0"/>
          <w:numId w:val="1"/>
        </w:numPr>
        <w:rPr>
          <w:rFonts w:ascii="Arial" w:hAnsi="Arial" w:cs="Arial"/>
          <w:sz w:val="24"/>
        </w:rPr>
      </w:pPr>
      <w:r w:rsidRPr="003B6582">
        <w:rPr>
          <w:rFonts w:ascii="Arial" w:hAnsi="Arial" w:cs="Arial"/>
          <w:sz w:val="24"/>
        </w:rPr>
        <w:lastRenderedPageBreak/>
        <w:t>Ödüle başvuracak tezlerin (Yayın</w:t>
      </w:r>
      <w:r w:rsidR="006E6BDD">
        <w:rPr>
          <w:rFonts w:ascii="Arial" w:hAnsi="Arial" w:cs="Arial"/>
          <w:sz w:val="24"/>
        </w:rPr>
        <w:t>/Eser</w:t>
      </w:r>
      <w:r w:rsidRPr="003B6582">
        <w:rPr>
          <w:rFonts w:ascii="Arial" w:hAnsi="Arial" w:cs="Arial"/>
          <w:sz w:val="24"/>
        </w:rPr>
        <w:t xml:space="preserve"> Ödülü hariç) </w:t>
      </w:r>
      <w:r w:rsidR="0090443E" w:rsidRPr="003B6582">
        <w:rPr>
          <w:rFonts w:ascii="Arial" w:hAnsi="Arial" w:cs="Arial"/>
          <w:sz w:val="24"/>
        </w:rPr>
        <w:t xml:space="preserve">son bir yıl, </w:t>
      </w:r>
      <w:r w:rsidRPr="003B6582">
        <w:rPr>
          <w:rFonts w:ascii="Arial" w:hAnsi="Arial" w:cs="Arial"/>
          <w:sz w:val="24"/>
        </w:rPr>
        <w:t xml:space="preserve">Yayın Ödülü için başvuracak tezlerin son iki </w:t>
      </w:r>
      <w:r w:rsidR="0090443E" w:rsidRPr="003B6582">
        <w:rPr>
          <w:rFonts w:ascii="Arial" w:hAnsi="Arial" w:cs="Arial"/>
          <w:sz w:val="24"/>
        </w:rPr>
        <w:t>yıl içinde</w:t>
      </w:r>
      <w:r w:rsidRPr="003B6582">
        <w:rPr>
          <w:rFonts w:ascii="Arial" w:hAnsi="Arial" w:cs="Arial"/>
          <w:sz w:val="24"/>
        </w:rPr>
        <w:t xml:space="preserve"> bitirilmiş </w:t>
      </w:r>
      <w:r w:rsidR="0090443E" w:rsidRPr="003B6582">
        <w:rPr>
          <w:rFonts w:ascii="Arial" w:hAnsi="Arial" w:cs="Arial"/>
          <w:sz w:val="24"/>
        </w:rPr>
        <w:t xml:space="preserve">olması </w:t>
      </w:r>
      <w:r w:rsidRPr="003B6582">
        <w:rPr>
          <w:rFonts w:ascii="Arial" w:hAnsi="Arial" w:cs="Arial"/>
          <w:sz w:val="24"/>
        </w:rPr>
        <w:t xml:space="preserve">gerekir.  </w:t>
      </w:r>
      <w:r w:rsidR="005F3DA2">
        <w:rPr>
          <w:rFonts w:ascii="Arial" w:hAnsi="Arial" w:cs="Arial"/>
          <w:sz w:val="24"/>
        </w:rPr>
        <w:t xml:space="preserve"> Hangi tarihler arasında tamamlanmış tezlerin aday gösterilebileceği her yıl FBE tarafından ilan edilir.</w:t>
      </w:r>
    </w:p>
    <w:p w14:paraId="6A5ACE3B" w14:textId="77777777" w:rsidR="00E72B7D" w:rsidRPr="003B6582" w:rsidRDefault="00E72B7D" w:rsidP="005A3D9B">
      <w:pPr>
        <w:pStyle w:val="ListParagraph"/>
        <w:numPr>
          <w:ilvl w:val="0"/>
          <w:numId w:val="1"/>
        </w:numPr>
        <w:rPr>
          <w:rFonts w:ascii="Arial" w:hAnsi="Arial" w:cs="Arial"/>
          <w:sz w:val="24"/>
        </w:rPr>
      </w:pPr>
      <w:r w:rsidRPr="003B6582">
        <w:rPr>
          <w:rFonts w:ascii="Arial" w:hAnsi="Arial" w:cs="Arial"/>
          <w:sz w:val="24"/>
        </w:rPr>
        <w:t xml:space="preserve">Bir tez sadece bir kez ve bir kategoride aday </w:t>
      </w:r>
      <w:r w:rsidR="0090443E" w:rsidRPr="003B6582">
        <w:rPr>
          <w:rFonts w:ascii="Arial" w:hAnsi="Arial" w:cs="Arial"/>
          <w:sz w:val="24"/>
        </w:rPr>
        <w:t>gösterilebilir</w:t>
      </w:r>
      <w:r w:rsidRPr="003B6582">
        <w:rPr>
          <w:rFonts w:ascii="Arial" w:hAnsi="Arial" w:cs="Arial"/>
          <w:sz w:val="24"/>
        </w:rPr>
        <w:t xml:space="preserve">.  Birden fazla kategori için ya da farklı yıllarda tekrar başvuru yapılan tezler değerlendirmeye alınmaz. </w:t>
      </w:r>
    </w:p>
    <w:p w14:paraId="38A6A818" w14:textId="77777777" w:rsidR="00E72B7D" w:rsidRPr="003B6582" w:rsidRDefault="00E72B7D" w:rsidP="005A3D9B">
      <w:pPr>
        <w:pStyle w:val="ListParagraph"/>
        <w:numPr>
          <w:ilvl w:val="0"/>
          <w:numId w:val="1"/>
        </w:numPr>
        <w:rPr>
          <w:rFonts w:ascii="Arial" w:hAnsi="Arial" w:cs="Arial"/>
          <w:sz w:val="24"/>
        </w:rPr>
      </w:pPr>
      <w:r w:rsidRPr="003B6582">
        <w:rPr>
          <w:rFonts w:ascii="Arial" w:hAnsi="Arial" w:cs="Arial"/>
          <w:sz w:val="24"/>
        </w:rPr>
        <w:t>FBE tez ödülleri için başvuru koşulları şunlardır:</w:t>
      </w:r>
    </w:p>
    <w:p w14:paraId="6C8B6174" w14:textId="77777777" w:rsidR="0014616E" w:rsidRPr="003B6582" w:rsidRDefault="0014616E" w:rsidP="0014616E">
      <w:pPr>
        <w:pStyle w:val="ListParagraph"/>
        <w:numPr>
          <w:ilvl w:val="1"/>
          <w:numId w:val="1"/>
        </w:numPr>
        <w:rPr>
          <w:rFonts w:ascii="Arial" w:hAnsi="Arial" w:cs="Arial"/>
          <w:sz w:val="24"/>
        </w:rPr>
      </w:pPr>
      <w:r w:rsidRPr="003B6582">
        <w:rPr>
          <w:rFonts w:ascii="Arial" w:hAnsi="Arial" w:cs="Arial"/>
          <w:sz w:val="24"/>
        </w:rPr>
        <w:t xml:space="preserve">Yüksek Lisans ya da Doktora tezinin ODTÜ FBE bünyesinde yer alan EABD’lerden birisinde tamamlanmış olması </w:t>
      </w:r>
    </w:p>
    <w:p w14:paraId="3A269CF2" w14:textId="77777777" w:rsidR="0014616E" w:rsidRPr="003B6582" w:rsidRDefault="00EB4465" w:rsidP="0014616E">
      <w:pPr>
        <w:pStyle w:val="ListParagraph"/>
        <w:numPr>
          <w:ilvl w:val="2"/>
          <w:numId w:val="1"/>
        </w:numPr>
        <w:rPr>
          <w:rFonts w:ascii="Arial" w:hAnsi="Arial" w:cs="Arial"/>
          <w:sz w:val="24"/>
        </w:rPr>
      </w:pPr>
      <w:r>
        <w:rPr>
          <w:rFonts w:ascii="Arial" w:hAnsi="Arial" w:cs="Arial"/>
          <w:sz w:val="24"/>
        </w:rPr>
        <w:t>T</w:t>
      </w:r>
      <w:r w:rsidR="0014616E" w:rsidRPr="003B6582">
        <w:rPr>
          <w:rFonts w:ascii="Arial" w:hAnsi="Arial" w:cs="Arial"/>
          <w:sz w:val="24"/>
        </w:rPr>
        <w:t>ezin FBE’ye teslim edilmiş ve onaylanmış olması gereklidir</w:t>
      </w:r>
      <w:r w:rsidR="00C02DB5">
        <w:rPr>
          <w:rFonts w:ascii="Arial" w:hAnsi="Arial" w:cs="Arial"/>
          <w:sz w:val="24"/>
        </w:rPr>
        <w:t xml:space="preserve">. </w:t>
      </w:r>
      <w:r w:rsidR="00C02DB5" w:rsidRPr="00645370">
        <w:rPr>
          <w:rFonts w:ascii="Arial" w:hAnsi="Arial" w:cs="Arial"/>
          <w:sz w:val="24"/>
        </w:rPr>
        <w:t>Jüriye girmiş ama henüz FBE’ye teslim edilmemiş tezlerden yapılacak başvurular değerlendirmeye alınmaz.</w:t>
      </w:r>
    </w:p>
    <w:p w14:paraId="765FC8DA" w14:textId="77777777" w:rsidR="0014616E" w:rsidRPr="003B6582" w:rsidRDefault="00EB4465" w:rsidP="0014616E">
      <w:pPr>
        <w:pStyle w:val="ListParagraph"/>
        <w:numPr>
          <w:ilvl w:val="2"/>
          <w:numId w:val="1"/>
        </w:numPr>
        <w:rPr>
          <w:rFonts w:ascii="Arial" w:hAnsi="Arial" w:cs="Arial"/>
          <w:sz w:val="24"/>
        </w:rPr>
      </w:pPr>
      <w:r>
        <w:rPr>
          <w:rFonts w:ascii="Arial" w:hAnsi="Arial" w:cs="Arial"/>
          <w:sz w:val="24"/>
        </w:rPr>
        <w:t>Ö</w:t>
      </w:r>
      <w:r w:rsidR="0014616E" w:rsidRPr="003B6582">
        <w:rPr>
          <w:rFonts w:ascii="Arial" w:hAnsi="Arial" w:cs="Arial"/>
          <w:sz w:val="24"/>
        </w:rPr>
        <w:t>ğrencinin diplomasını ya da çıkış belgesini almış olması şart değildir</w:t>
      </w:r>
    </w:p>
    <w:p w14:paraId="53A94456" w14:textId="77777777" w:rsidR="00E72B7D" w:rsidRPr="003B6582" w:rsidRDefault="00E72B7D" w:rsidP="00E72B7D">
      <w:pPr>
        <w:pStyle w:val="ListParagraph"/>
        <w:numPr>
          <w:ilvl w:val="1"/>
          <w:numId w:val="1"/>
        </w:numPr>
        <w:rPr>
          <w:rFonts w:ascii="Arial" w:hAnsi="Arial" w:cs="Arial"/>
          <w:sz w:val="24"/>
        </w:rPr>
      </w:pPr>
      <w:r w:rsidRPr="003B6582">
        <w:rPr>
          <w:rFonts w:ascii="Arial" w:hAnsi="Arial" w:cs="Arial"/>
          <w:sz w:val="24"/>
        </w:rPr>
        <w:t>Tezler sadece tez danışmanları</w:t>
      </w:r>
      <w:r w:rsidR="00A12348">
        <w:rPr>
          <w:rFonts w:ascii="Arial" w:hAnsi="Arial" w:cs="Arial"/>
          <w:sz w:val="24"/>
        </w:rPr>
        <w:t xml:space="preserve"> ya da </w:t>
      </w:r>
      <w:r w:rsidR="009C602A">
        <w:rPr>
          <w:rFonts w:ascii="Arial" w:hAnsi="Arial" w:cs="Arial"/>
          <w:sz w:val="24"/>
        </w:rPr>
        <w:t xml:space="preserve">öğrenci </w:t>
      </w:r>
      <w:r w:rsidRPr="003B6582">
        <w:rPr>
          <w:rFonts w:ascii="Arial" w:hAnsi="Arial" w:cs="Arial"/>
          <w:sz w:val="24"/>
        </w:rPr>
        <w:t xml:space="preserve">tarafından aday gösterilebilir.  </w:t>
      </w:r>
      <w:r w:rsidR="00A12348">
        <w:rPr>
          <w:rFonts w:ascii="Arial" w:hAnsi="Arial" w:cs="Arial"/>
          <w:sz w:val="24"/>
        </w:rPr>
        <w:t>A</w:t>
      </w:r>
      <w:r w:rsidRPr="003B6582">
        <w:rPr>
          <w:rFonts w:ascii="Arial" w:hAnsi="Arial" w:cs="Arial"/>
          <w:sz w:val="24"/>
        </w:rPr>
        <w:t xml:space="preserve">daylık için öğrencinin </w:t>
      </w:r>
      <w:r w:rsidR="00C9421A" w:rsidRPr="003B6582">
        <w:rPr>
          <w:rFonts w:ascii="Arial" w:hAnsi="Arial" w:cs="Arial"/>
          <w:sz w:val="24"/>
        </w:rPr>
        <w:t>ve tez danışman</w:t>
      </w:r>
      <w:r w:rsidR="00A12348">
        <w:rPr>
          <w:rFonts w:ascii="Arial" w:hAnsi="Arial" w:cs="Arial"/>
          <w:sz w:val="24"/>
        </w:rPr>
        <w:t>lar</w:t>
      </w:r>
      <w:r w:rsidR="00C9421A" w:rsidRPr="003B6582">
        <w:rPr>
          <w:rFonts w:ascii="Arial" w:hAnsi="Arial" w:cs="Arial"/>
          <w:sz w:val="24"/>
        </w:rPr>
        <w:t xml:space="preserve">ının </w:t>
      </w:r>
      <w:r w:rsidRPr="003B6582">
        <w:rPr>
          <w:rFonts w:ascii="Arial" w:hAnsi="Arial" w:cs="Arial"/>
          <w:sz w:val="24"/>
        </w:rPr>
        <w:t>onayı gereklidir</w:t>
      </w:r>
      <w:r w:rsidR="00A12348">
        <w:rPr>
          <w:rFonts w:ascii="Arial" w:hAnsi="Arial" w:cs="Arial"/>
          <w:sz w:val="24"/>
        </w:rPr>
        <w:t xml:space="preserve">  (Ankara dışında bulunan eş danışmaların e-posta ile vereceği onay yeterlidir)</w:t>
      </w:r>
      <w:r w:rsidRPr="003B6582">
        <w:rPr>
          <w:rFonts w:ascii="Arial" w:hAnsi="Arial" w:cs="Arial"/>
          <w:sz w:val="24"/>
        </w:rPr>
        <w:t xml:space="preserve">.  </w:t>
      </w:r>
    </w:p>
    <w:p w14:paraId="1FAF7BE0" w14:textId="77777777" w:rsidR="00E72B7D" w:rsidRDefault="0090443E" w:rsidP="0090443E">
      <w:pPr>
        <w:pStyle w:val="ListParagraph"/>
        <w:numPr>
          <w:ilvl w:val="1"/>
          <w:numId w:val="1"/>
        </w:numPr>
        <w:rPr>
          <w:rFonts w:ascii="Arial" w:hAnsi="Arial" w:cs="Arial"/>
          <w:sz w:val="24"/>
        </w:rPr>
      </w:pPr>
      <w:r w:rsidRPr="003B6582">
        <w:rPr>
          <w:rFonts w:ascii="Arial" w:hAnsi="Arial" w:cs="Arial"/>
          <w:sz w:val="24"/>
        </w:rPr>
        <w:t>T</w:t>
      </w:r>
      <w:r w:rsidR="00E72B7D" w:rsidRPr="003B6582">
        <w:rPr>
          <w:rFonts w:ascii="Arial" w:hAnsi="Arial" w:cs="Arial"/>
          <w:sz w:val="24"/>
        </w:rPr>
        <w:t>ez danışmanının ODTÜ Akademik personeli olması</w:t>
      </w:r>
      <w:r w:rsidRPr="003B6582">
        <w:rPr>
          <w:rFonts w:ascii="Arial" w:hAnsi="Arial" w:cs="Arial"/>
          <w:sz w:val="24"/>
        </w:rPr>
        <w:t xml:space="preserve"> mecburidir</w:t>
      </w:r>
      <w:r w:rsidR="00E72B7D" w:rsidRPr="003B6582">
        <w:rPr>
          <w:rFonts w:ascii="Arial" w:hAnsi="Arial" w:cs="Arial"/>
          <w:sz w:val="24"/>
        </w:rPr>
        <w:t>.  Yardımcı tez danışmanı ODTÜ dışı bir kurum ya da kuruluştan olabilir.</w:t>
      </w:r>
    </w:p>
    <w:p w14:paraId="2A2FF1AE" w14:textId="77777777" w:rsidR="00C02DB5" w:rsidRDefault="00C02DB5" w:rsidP="00C02DB5">
      <w:pPr>
        <w:pStyle w:val="ListParagraph"/>
        <w:numPr>
          <w:ilvl w:val="1"/>
          <w:numId w:val="1"/>
        </w:numPr>
        <w:rPr>
          <w:rFonts w:ascii="Arial" w:hAnsi="Arial" w:cs="Arial"/>
          <w:sz w:val="24"/>
        </w:rPr>
      </w:pPr>
      <w:r w:rsidRPr="0046461F">
        <w:rPr>
          <w:rFonts w:ascii="Arial" w:hAnsi="Arial" w:cs="Arial"/>
          <w:sz w:val="24"/>
        </w:rPr>
        <w:t xml:space="preserve">İlan edilen başvuru tarihi bittikten sonra </w:t>
      </w:r>
      <w:r>
        <w:rPr>
          <w:rFonts w:ascii="Arial" w:hAnsi="Arial" w:cs="Arial"/>
          <w:sz w:val="24"/>
        </w:rPr>
        <w:t xml:space="preserve">yapılacak başvurular kabul edilmez </w:t>
      </w:r>
    </w:p>
    <w:p w14:paraId="0C57679F" w14:textId="77777777" w:rsidR="00C02DB5" w:rsidRDefault="00C02DB5" w:rsidP="00C02DB5">
      <w:pPr>
        <w:pStyle w:val="ListParagraph"/>
        <w:numPr>
          <w:ilvl w:val="1"/>
          <w:numId w:val="1"/>
        </w:numPr>
        <w:rPr>
          <w:rFonts w:ascii="Arial" w:hAnsi="Arial" w:cs="Arial"/>
          <w:sz w:val="24"/>
        </w:rPr>
      </w:pPr>
      <w:r w:rsidRPr="0046461F">
        <w:rPr>
          <w:rFonts w:ascii="Arial" w:hAnsi="Arial" w:cs="Arial"/>
          <w:sz w:val="24"/>
        </w:rPr>
        <w:t xml:space="preserve">Başvuru için </w:t>
      </w:r>
      <w:r>
        <w:rPr>
          <w:rFonts w:ascii="Arial" w:hAnsi="Arial" w:cs="Arial"/>
          <w:sz w:val="24"/>
        </w:rPr>
        <w:t xml:space="preserve">Madde 6’da belirtilen </w:t>
      </w:r>
      <w:r w:rsidRPr="0046461F">
        <w:rPr>
          <w:rFonts w:ascii="Arial" w:hAnsi="Arial" w:cs="Arial"/>
          <w:sz w:val="24"/>
        </w:rPr>
        <w:t>belgeler</w:t>
      </w:r>
      <w:r>
        <w:rPr>
          <w:rFonts w:ascii="Arial" w:hAnsi="Arial" w:cs="Arial"/>
          <w:sz w:val="24"/>
        </w:rPr>
        <w:t>in sunulması gerekir.  Eksik belgelerin tamamlanması için ek süre verilmez.</w:t>
      </w:r>
    </w:p>
    <w:p w14:paraId="102EF636" w14:textId="77777777" w:rsidR="00C02DB5" w:rsidRPr="0061606A" w:rsidRDefault="00C02DB5" w:rsidP="00C02DB5">
      <w:pPr>
        <w:pStyle w:val="ListParagraph"/>
        <w:numPr>
          <w:ilvl w:val="1"/>
          <w:numId w:val="1"/>
        </w:numPr>
        <w:rPr>
          <w:rFonts w:ascii="Arial" w:hAnsi="Arial" w:cs="Arial"/>
          <w:sz w:val="24"/>
        </w:rPr>
      </w:pPr>
      <w:r>
        <w:rPr>
          <w:rFonts w:ascii="Arial" w:hAnsi="Arial" w:cs="Arial"/>
          <w:sz w:val="24"/>
        </w:rPr>
        <w:t>Aday tezlerin daha önce FBE tez ödülü almamış ya da aday gösterilmemiş olması gereklidir.</w:t>
      </w:r>
    </w:p>
    <w:p w14:paraId="74A838FA" w14:textId="77777777" w:rsidR="00C02DB5" w:rsidRDefault="00C02DB5" w:rsidP="00C02DB5">
      <w:pPr>
        <w:pStyle w:val="ListParagraph"/>
        <w:numPr>
          <w:ilvl w:val="1"/>
          <w:numId w:val="1"/>
        </w:numPr>
        <w:rPr>
          <w:rFonts w:ascii="Arial" w:hAnsi="Arial" w:cs="Arial"/>
          <w:sz w:val="24"/>
        </w:rPr>
      </w:pPr>
      <w:r>
        <w:rPr>
          <w:rFonts w:ascii="Arial" w:hAnsi="Arial" w:cs="Arial"/>
          <w:sz w:val="24"/>
        </w:rPr>
        <w:t xml:space="preserve">Tez ve tezden kaynaklanan yayınlar ile ilgili etik sorunların tespit edilmesi durumunda aday tez değerlendirmeye alınmaz.  Ödül verildikten sonra etik sorunları olduğu ispatlanan tezlere verilen ödül geri alınır.   </w:t>
      </w:r>
    </w:p>
    <w:p w14:paraId="749EB3F8" w14:textId="695830E9" w:rsidR="00C02DB5" w:rsidRPr="00C02DB5" w:rsidRDefault="00C02DB5" w:rsidP="00C02DB5">
      <w:pPr>
        <w:pStyle w:val="ListParagraph"/>
        <w:numPr>
          <w:ilvl w:val="1"/>
          <w:numId w:val="1"/>
        </w:numPr>
        <w:rPr>
          <w:rFonts w:ascii="Arial" w:hAnsi="Arial" w:cs="Arial"/>
          <w:sz w:val="24"/>
        </w:rPr>
      </w:pPr>
      <w:r w:rsidRPr="00C02DB5">
        <w:rPr>
          <w:rFonts w:ascii="Arial" w:hAnsi="Arial" w:cs="Arial"/>
          <w:sz w:val="24"/>
        </w:rPr>
        <w:t>Mezunun (tezi yapan öğrencinin) akademik konularla ilgili bir disiplin cezası almamış olması, akademik konular dışında ise uyarma ve kınama cezaları dışından bir cez</w:t>
      </w:r>
      <w:r w:rsidR="006E6BDD">
        <w:rPr>
          <w:rFonts w:ascii="Arial" w:hAnsi="Arial" w:cs="Arial"/>
          <w:sz w:val="24"/>
        </w:rPr>
        <w:t>a</w:t>
      </w:r>
      <w:r w:rsidRPr="00C02DB5">
        <w:rPr>
          <w:rFonts w:ascii="Arial" w:hAnsi="Arial" w:cs="Arial"/>
          <w:sz w:val="24"/>
        </w:rPr>
        <w:t xml:space="preserve"> almamış olması gereklidir.  </w:t>
      </w:r>
    </w:p>
    <w:p w14:paraId="076B39B1" w14:textId="77777777" w:rsidR="00C9421A" w:rsidRPr="009C602A" w:rsidRDefault="00C02DB5" w:rsidP="009C602A">
      <w:pPr>
        <w:rPr>
          <w:rFonts w:ascii="Arial" w:hAnsi="Arial" w:cs="Arial"/>
          <w:sz w:val="24"/>
        </w:rPr>
      </w:pPr>
      <w:r>
        <w:rPr>
          <w:rFonts w:ascii="Arial" w:hAnsi="Arial" w:cs="Arial"/>
          <w:sz w:val="24"/>
        </w:rPr>
        <w:t xml:space="preserve">6. </w:t>
      </w:r>
      <w:r>
        <w:rPr>
          <w:rFonts w:ascii="Arial" w:hAnsi="Arial" w:cs="Arial"/>
          <w:sz w:val="24"/>
        </w:rPr>
        <w:tab/>
      </w:r>
      <w:r w:rsidR="0090443E" w:rsidRPr="009C602A">
        <w:rPr>
          <w:rFonts w:ascii="Arial" w:hAnsi="Arial" w:cs="Arial"/>
          <w:sz w:val="24"/>
        </w:rPr>
        <w:t xml:space="preserve">Başvuru için </w:t>
      </w:r>
      <w:r w:rsidR="00C9421A" w:rsidRPr="009C602A">
        <w:rPr>
          <w:rFonts w:ascii="Arial" w:hAnsi="Arial" w:cs="Arial"/>
          <w:sz w:val="24"/>
        </w:rPr>
        <w:t xml:space="preserve">aşağıda belirtilen formların </w:t>
      </w:r>
      <w:r w:rsidR="0014616E" w:rsidRPr="009C602A">
        <w:rPr>
          <w:rFonts w:ascii="Arial" w:hAnsi="Arial" w:cs="Arial"/>
          <w:sz w:val="24"/>
        </w:rPr>
        <w:t xml:space="preserve">eksiksiz olarak </w:t>
      </w:r>
      <w:r w:rsidR="00C9421A" w:rsidRPr="009C602A">
        <w:rPr>
          <w:rFonts w:ascii="Arial" w:hAnsi="Arial" w:cs="Arial"/>
          <w:sz w:val="24"/>
        </w:rPr>
        <w:t>doldurularak FBE’ye ilan edilen tarihten önce başvur</w:t>
      </w:r>
      <w:r w:rsidR="0090443E" w:rsidRPr="009C602A">
        <w:rPr>
          <w:rFonts w:ascii="Arial" w:hAnsi="Arial" w:cs="Arial"/>
          <w:sz w:val="24"/>
        </w:rPr>
        <w:t xml:space="preserve">ulması </w:t>
      </w:r>
      <w:r w:rsidR="00C9421A" w:rsidRPr="009C602A">
        <w:rPr>
          <w:rFonts w:ascii="Arial" w:hAnsi="Arial" w:cs="Arial"/>
          <w:sz w:val="24"/>
        </w:rPr>
        <w:t>gereklidir:</w:t>
      </w:r>
    </w:p>
    <w:p w14:paraId="3790F3DF" w14:textId="77777777" w:rsidR="00A12348" w:rsidRDefault="00C9421A" w:rsidP="00C9421A">
      <w:pPr>
        <w:pStyle w:val="ListParagraph"/>
        <w:numPr>
          <w:ilvl w:val="2"/>
          <w:numId w:val="1"/>
        </w:numPr>
        <w:rPr>
          <w:rFonts w:ascii="Arial" w:hAnsi="Arial" w:cs="Arial"/>
          <w:sz w:val="24"/>
        </w:rPr>
      </w:pPr>
      <w:r w:rsidRPr="003B6582">
        <w:rPr>
          <w:rFonts w:ascii="Arial" w:hAnsi="Arial" w:cs="Arial"/>
          <w:sz w:val="24"/>
        </w:rPr>
        <w:t xml:space="preserve">Form </w:t>
      </w:r>
      <w:r w:rsidR="00A12348">
        <w:rPr>
          <w:rFonts w:ascii="Arial" w:hAnsi="Arial" w:cs="Arial"/>
          <w:sz w:val="24"/>
        </w:rPr>
        <w:t>A: Aday gösterme formu</w:t>
      </w:r>
    </w:p>
    <w:p w14:paraId="4EE8912C" w14:textId="77777777" w:rsidR="00C9421A" w:rsidRPr="003B6582" w:rsidRDefault="00A12348" w:rsidP="00C9421A">
      <w:pPr>
        <w:pStyle w:val="ListParagraph"/>
        <w:numPr>
          <w:ilvl w:val="2"/>
          <w:numId w:val="1"/>
        </w:numPr>
        <w:rPr>
          <w:rFonts w:ascii="Arial" w:hAnsi="Arial" w:cs="Arial"/>
          <w:sz w:val="24"/>
        </w:rPr>
      </w:pPr>
      <w:r>
        <w:rPr>
          <w:rFonts w:ascii="Arial" w:hAnsi="Arial" w:cs="Arial"/>
          <w:sz w:val="24"/>
        </w:rPr>
        <w:t>Form B</w:t>
      </w:r>
      <w:r w:rsidR="00C9421A" w:rsidRPr="003B6582">
        <w:rPr>
          <w:rFonts w:ascii="Arial" w:hAnsi="Arial" w:cs="Arial"/>
          <w:sz w:val="24"/>
        </w:rPr>
        <w:t xml:space="preserve">: </w:t>
      </w:r>
      <w:r w:rsidR="00E72B7D" w:rsidRPr="003B6582">
        <w:rPr>
          <w:rFonts w:ascii="Arial" w:hAnsi="Arial" w:cs="Arial"/>
          <w:sz w:val="24"/>
        </w:rPr>
        <w:t>Tez danışmanının tezi neden aday gösterdiğini açıklayan yazı</w:t>
      </w:r>
    </w:p>
    <w:p w14:paraId="4B1612AF" w14:textId="77777777" w:rsidR="00C9421A" w:rsidRPr="003B6582" w:rsidRDefault="00C9421A" w:rsidP="00C9421A">
      <w:pPr>
        <w:pStyle w:val="ListParagraph"/>
        <w:numPr>
          <w:ilvl w:val="2"/>
          <w:numId w:val="1"/>
        </w:numPr>
        <w:rPr>
          <w:rFonts w:ascii="Arial" w:hAnsi="Arial" w:cs="Arial"/>
          <w:sz w:val="24"/>
        </w:rPr>
      </w:pPr>
      <w:r w:rsidRPr="003B6582">
        <w:rPr>
          <w:rFonts w:ascii="Arial" w:hAnsi="Arial" w:cs="Arial"/>
          <w:sz w:val="24"/>
        </w:rPr>
        <w:t xml:space="preserve">Form </w:t>
      </w:r>
      <w:r w:rsidR="00A12348">
        <w:rPr>
          <w:rFonts w:ascii="Arial" w:hAnsi="Arial" w:cs="Arial"/>
          <w:sz w:val="24"/>
        </w:rPr>
        <w:t>C</w:t>
      </w:r>
      <w:r w:rsidRPr="003B6582">
        <w:rPr>
          <w:rFonts w:ascii="Arial" w:hAnsi="Arial" w:cs="Arial"/>
          <w:sz w:val="24"/>
        </w:rPr>
        <w:t>: Öğrencinin özgeçmişi</w:t>
      </w:r>
    </w:p>
    <w:p w14:paraId="28D7AB47" w14:textId="77777777" w:rsidR="00C9421A" w:rsidRDefault="00C9421A" w:rsidP="00C9421A">
      <w:pPr>
        <w:pStyle w:val="ListParagraph"/>
        <w:numPr>
          <w:ilvl w:val="2"/>
          <w:numId w:val="1"/>
        </w:numPr>
        <w:rPr>
          <w:rFonts w:ascii="Arial" w:hAnsi="Arial" w:cs="Arial"/>
          <w:sz w:val="24"/>
        </w:rPr>
      </w:pPr>
      <w:r w:rsidRPr="003B6582">
        <w:rPr>
          <w:rFonts w:ascii="Arial" w:hAnsi="Arial" w:cs="Arial"/>
          <w:sz w:val="24"/>
        </w:rPr>
        <w:t xml:space="preserve">Form </w:t>
      </w:r>
      <w:r w:rsidR="00A12348">
        <w:rPr>
          <w:rFonts w:ascii="Arial" w:hAnsi="Arial" w:cs="Arial"/>
          <w:sz w:val="24"/>
        </w:rPr>
        <w:t>D</w:t>
      </w:r>
      <w:r w:rsidRPr="003B6582">
        <w:rPr>
          <w:rFonts w:ascii="Arial" w:hAnsi="Arial" w:cs="Arial"/>
          <w:sz w:val="24"/>
        </w:rPr>
        <w:t xml:space="preserve">: Öğrenci tarafından hazırlanan </w:t>
      </w:r>
      <w:r w:rsidR="00A12348">
        <w:rPr>
          <w:rFonts w:ascii="Arial" w:hAnsi="Arial" w:cs="Arial"/>
          <w:sz w:val="24"/>
        </w:rPr>
        <w:t xml:space="preserve">en fazla </w:t>
      </w:r>
      <w:r w:rsidR="0090443E" w:rsidRPr="003B6582">
        <w:rPr>
          <w:rFonts w:ascii="Arial" w:hAnsi="Arial" w:cs="Arial"/>
          <w:sz w:val="24"/>
        </w:rPr>
        <w:t>2</w:t>
      </w:r>
      <w:r w:rsidRPr="003B6582">
        <w:rPr>
          <w:rFonts w:ascii="Arial" w:hAnsi="Arial" w:cs="Arial"/>
          <w:sz w:val="24"/>
        </w:rPr>
        <w:t>000 sözcü</w:t>
      </w:r>
      <w:r w:rsidR="00A12348">
        <w:rPr>
          <w:rFonts w:ascii="Arial" w:hAnsi="Arial" w:cs="Arial"/>
          <w:sz w:val="24"/>
        </w:rPr>
        <w:t xml:space="preserve">k olan </w:t>
      </w:r>
      <w:r w:rsidR="00FE5FCE">
        <w:rPr>
          <w:rFonts w:ascii="Arial" w:hAnsi="Arial" w:cs="Arial"/>
          <w:sz w:val="24"/>
        </w:rPr>
        <w:t xml:space="preserve">İngilizce </w:t>
      </w:r>
      <w:r w:rsidR="00A12348">
        <w:rPr>
          <w:rFonts w:ascii="Arial" w:hAnsi="Arial" w:cs="Arial"/>
          <w:sz w:val="24"/>
        </w:rPr>
        <w:t xml:space="preserve">genişletilmiş </w:t>
      </w:r>
      <w:r w:rsidRPr="003B6582">
        <w:rPr>
          <w:rFonts w:ascii="Arial" w:hAnsi="Arial" w:cs="Arial"/>
          <w:sz w:val="24"/>
        </w:rPr>
        <w:t xml:space="preserve">özet. </w:t>
      </w:r>
      <w:r w:rsidR="00FE5FCE">
        <w:rPr>
          <w:rFonts w:ascii="Arial" w:hAnsi="Arial" w:cs="Arial"/>
          <w:sz w:val="24"/>
        </w:rPr>
        <w:t xml:space="preserve"> </w:t>
      </w:r>
      <w:r w:rsidRPr="003B6582">
        <w:rPr>
          <w:rFonts w:ascii="Arial" w:hAnsi="Arial" w:cs="Arial"/>
          <w:sz w:val="24"/>
        </w:rPr>
        <w:t xml:space="preserve"> </w:t>
      </w:r>
      <w:r w:rsidR="00A12348">
        <w:rPr>
          <w:rFonts w:ascii="Arial" w:hAnsi="Arial" w:cs="Arial"/>
          <w:sz w:val="24"/>
        </w:rPr>
        <w:t>Genişletilmiş özet ekte belirtilen yazım kurallarına göre hazırlanmalıdır.</w:t>
      </w:r>
    </w:p>
    <w:p w14:paraId="4B4EECDF" w14:textId="77777777" w:rsidR="00C9421A" w:rsidRPr="003B6582" w:rsidRDefault="00C9421A" w:rsidP="00C9421A">
      <w:pPr>
        <w:pStyle w:val="ListParagraph"/>
        <w:numPr>
          <w:ilvl w:val="2"/>
          <w:numId w:val="1"/>
        </w:numPr>
        <w:rPr>
          <w:rFonts w:ascii="Arial" w:hAnsi="Arial" w:cs="Arial"/>
          <w:sz w:val="24"/>
        </w:rPr>
      </w:pPr>
      <w:r w:rsidRPr="003B6582">
        <w:rPr>
          <w:rFonts w:ascii="Arial" w:hAnsi="Arial" w:cs="Arial"/>
          <w:sz w:val="24"/>
        </w:rPr>
        <w:t xml:space="preserve">Form E: Tezden kaynaklanan yayınlar </w:t>
      </w:r>
    </w:p>
    <w:p w14:paraId="2DE21455" w14:textId="77777777" w:rsidR="00C9421A" w:rsidRPr="003B6582" w:rsidRDefault="00C9421A" w:rsidP="00C9421A">
      <w:pPr>
        <w:pStyle w:val="ListParagraph"/>
        <w:numPr>
          <w:ilvl w:val="3"/>
          <w:numId w:val="1"/>
        </w:numPr>
        <w:rPr>
          <w:rFonts w:ascii="Arial" w:hAnsi="Arial" w:cs="Arial"/>
          <w:sz w:val="24"/>
        </w:rPr>
      </w:pPr>
      <w:r w:rsidRPr="003B6582">
        <w:rPr>
          <w:rFonts w:ascii="Arial" w:hAnsi="Arial" w:cs="Arial"/>
          <w:sz w:val="24"/>
        </w:rPr>
        <w:t>Makalelerin birinci sayfası (yayın adresi, yazar isimleri, yazarların kurumları ve özeti gö</w:t>
      </w:r>
      <w:r w:rsidR="007B2257">
        <w:rPr>
          <w:rFonts w:ascii="Arial" w:hAnsi="Arial" w:cs="Arial"/>
          <w:sz w:val="24"/>
        </w:rPr>
        <w:t>rün</w:t>
      </w:r>
      <w:r w:rsidRPr="003B6582">
        <w:rPr>
          <w:rFonts w:ascii="Arial" w:hAnsi="Arial" w:cs="Arial"/>
          <w:sz w:val="24"/>
        </w:rPr>
        <w:t>melidir)</w:t>
      </w:r>
    </w:p>
    <w:p w14:paraId="5532DB3E" w14:textId="77777777" w:rsidR="00C9421A" w:rsidRPr="003B6582" w:rsidRDefault="00C9421A" w:rsidP="0090443E">
      <w:pPr>
        <w:pStyle w:val="ListParagraph"/>
        <w:numPr>
          <w:ilvl w:val="3"/>
          <w:numId w:val="1"/>
        </w:numPr>
        <w:rPr>
          <w:rFonts w:ascii="Arial" w:hAnsi="Arial" w:cs="Arial"/>
          <w:sz w:val="24"/>
        </w:rPr>
      </w:pPr>
      <w:r w:rsidRPr="003B6582">
        <w:rPr>
          <w:rFonts w:ascii="Arial" w:hAnsi="Arial" w:cs="Arial"/>
          <w:sz w:val="24"/>
        </w:rPr>
        <w:t>Kongre/konferans tebliğlerin/özetlerin birinci sayfası (yayın adresi, yazar isimleri, yazarların kurumları ve özeti gö</w:t>
      </w:r>
      <w:r w:rsidR="007B2257">
        <w:rPr>
          <w:rFonts w:ascii="Arial" w:hAnsi="Arial" w:cs="Arial"/>
          <w:sz w:val="24"/>
        </w:rPr>
        <w:t>rün</w:t>
      </w:r>
      <w:r w:rsidRPr="003B6582">
        <w:rPr>
          <w:rFonts w:ascii="Arial" w:hAnsi="Arial" w:cs="Arial"/>
          <w:sz w:val="24"/>
        </w:rPr>
        <w:t xml:space="preserve">melidir) ve tebliğ kitabının künyesi (kongre adı ve tarihi, </w:t>
      </w:r>
      <w:r w:rsidR="0071475A" w:rsidRPr="003B6582">
        <w:rPr>
          <w:rFonts w:ascii="Arial" w:hAnsi="Arial" w:cs="Arial"/>
          <w:sz w:val="24"/>
        </w:rPr>
        <w:lastRenderedPageBreak/>
        <w:t>basım tarihi ve editör ismi gö</w:t>
      </w:r>
      <w:r w:rsidR="007B2257">
        <w:rPr>
          <w:rFonts w:ascii="Arial" w:hAnsi="Arial" w:cs="Arial"/>
          <w:sz w:val="24"/>
        </w:rPr>
        <w:t>rün</w:t>
      </w:r>
      <w:r w:rsidR="0071475A" w:rsidRPr="003B6582">
        <w:rPr>
          <w:rFonts w:ascii="Arial" w:hAnsi="Arial" w:cs="Arial"/>
          <w:sz w:val="24"/>
        </w:rPr>
        <w:t>melidir.)</w:t>
      </w:r>
      <w:r w:rsidRPr="003B6582">
        <w:rPr>
          <w:rFonts w:ascii="Arial" w:hAnsi="Arial" w:cs="Arial"/>
          <w:sz w:val="24"/>
        </w:rPr>
        <w:t>.  Elektronik ortamda basılı özetler için ilgili web sayfasının adresi</w:t>
      </w:r>
      <w:r w:rsidR="007B2257">
        <w:rPr>
          <w:rFonts w:ascii="Arial" w:hAnsi="Arial" w:cs="Arial"/>
          <w:sz w:val="24"/>
        </w:rPr>
        <w:t xml:space="preserve"> bulunmalıdır</w:t>
      </w:r>
      <w:r w:rsidRPr="003B6582">
        <w:rPr>
          <w:rFonts w:ascii="Arial" w:hAnsi="Arial" w:cs="Arial"/>
          <w:sz w:val="24"/>
        </w:rPr>
        <w:t xml:space="preserve">. </w:t>
      </w:r>
    </w:p>
    <w:p w14:paraId="1B11B59D" w14:textId="77777777" w:rsidR="000566EA" w:rsidRPr="003B6582" w:rsidRDefault="000566EA" w:rsidP="0090443E">
      <w:pPr>
        <w:pStyle w:val="ListParagraph"/>
        <w:numPr>
          <w:ilvl w:val="3"/>
          <w:numId w:val="1"/>
        </w:numPr>
        <w:rPr>
          <w:rFonts w:ascii="Arial" w:hAnsi="Arial" w:cs="Arial"/>
          <w:sz w:val="24"/>
        </w:rPr>
      </w:pPr>
      <w:r w:rsidRPr="003B6582">
        <w:rPr>
          <w:rFonts w:ascii="Arial" w:hAnsi="Arial" w:cs="Arial"/>
          <w:sz w:val="24"/>
        </w:rPr>
        <w:t>Sergi/fuar sunumları için organizasyonunu gösteren broşür/afiş ve katılım/davet belgesi</w:t>
      </w:r>
    </w:p>
    <w:p w14:paraId="11710495" w14:textId="77777777" w:rsidR="000566EA" w:rsidRPr="003B6582" w:rsidRDefault="000566EA" w:rsidP="0090443E">
      <w:pPr>
        <w:pStyle w:val="ListParagraph"/>
        <w:numPr>
          <w:ilvl w:val="3"/>
          <w:numId w:val="1"/>
        </w:numPr>
        <w:rPr>
          <w:rFonts w:ascii="Arial" w:hAnsi="Arial" w:cs="Arial"/>
          <w:sz w:val="24"/>
        </w:rPr>
      </w:pPr>
      <w:r w:rsidRPr="003B6582">
        <w:rPr>
          <w:rFonts w:ascii="Arial" w:hAnsi="Arial" w:cs="Arial"/>
          <w:sz w:val="24"/>
        </w:rPr>
        <w:t>Kitap ve kitapta bölümler için kitabın adı, künyesi, varsa editörünün ismini gösteren sayfaların bir kopyası, kitapta bölüm ise ilk sayfasının fotokopisi (bölüm başlığı ve yazarların isimleri görülecek şekilde)</w:t>
      </w:r>
    </w:p>
    <w:p w14:paraId="37C9729D" w14:textId="77777777" w:rsidR="00C9421A" w:rsidRDefault="00C9421A" w:rsidP="0090443E">
      <w:pPr>
        <w:pStyle w:val="ListParagraph"/>
        <w:numPr>
          <w:ilvl w:val="3"/>
          <w:numId w:val="1"/>
        </w:numPr>
        <w:rPr>
          <w:rFonts w:ascii="Arial" w:hAnsi="Arial" w:cs="Arial"/>
          <w:sz w:val="24"/>
        </w:rPr>
      </w:pPr>
      <w:r w:rsidRPr="003B6582">
        <w:rPr>
          <w:rFonts w:ascii="Arial" w:hAnsi="Arial" w:cs="Arial"/>
          <w:sz w:val="24"/>
        </w:rPr>
        <w:t xml:space="preserve">Patentler için </w:t>
      </w:r>
      <w:r w:rsidR="0071475A" w:rsidRPr="003B6582">
        <w:rPr>
          <w:rFonts w:ascii="Arial" w:hAnsi="Arial" w:cs="Arial"/>
          <w:sz w:val="24"/>
        </w:rPr>
        <w:t>patent çıkmış ise patentin ilk sayfası (patentin ismi, yazarları ve kurumları, numarası ve hangi kurumdan olduğu gö</w:t>
      </w:r>
      <w:r w:rsidR="007B2257">
        <w:rPr>
          <w:rFonts w:ascii="Arial" w:hAnsi="Arial" w:cs="Arial"/>
          <w:sz w:val="24"/>
        </w:rPr>
        <w:t>rünmeli</w:t>
      </w:r>
      <w:r w:rsidR="0071475A" w:rsidRPr="003B6582">
        <w:rPr>
          <w:rFonts w:ascii="Arial" w:hAnsi="Arial" w:cs="Arial"/>
          <w:sz w:val="24"/>
        </w:rPr>
        <w:t xml:space="preserve">dir), başvuru durumunda ise başvuruyu doğrulayan bir belge (bu belgede yazar isimleri ve kurumları, patent kuruluşunun adı yer almalıdır) </w:t>
      </w:r>
    </w:p>
    <w:p w14:paraId="463ECA80" w14:textId="77777777" w:rsidR="0046461F" w:rsidRPr="0046461F" w:rsidRDefault="00FE56DF" w:rsidP="0046461F">
      <w:pPr>
        <w:ind w:left="708"/>
        <w:rPr>
          <w:rFonts w:ascii="Arial" w:hAnsi="Arial" w:cs="Arial"/>
          <w:sz w:val="24"/>
        </w:rPr>
      </w:pPr>
      <w:r>
        <w:rPr>
          <w:rFonts w:ascii="Arial" w:hAnsi="Arial" w:cs="Arial"/>
          <w:sz w:val="24"/>
        </w:rPr>
        <w:t>Bütün kategorilerde ö</w:t>
      </w:r>
      <w:r w:rsidR="0046461F" w:rsidRPr="0046461F">
        <w:rPr>
          <w:rFonts w:ascii="Arial" w:hAnsi="Arial" w:cs="Arial"/>
          <w:sz w:val="24"/>
        </w:rPr>
        <w:t>dül için sunulacak yayınların yayınlanmış olması ya da yayın için kabul edilmiş olması gerekir.  Kabul edilmiş yayınlar için kabul edildiğini ispatlayacak belge sunulmalıdır.  Hazırlanmakta olan, sunulmuş ve değerlendirme sürecinde olan yayınlar kabul edilmez.</w:t>
      </w:r>
    </w:p>
    <w:p w14:paraId="71EB65B1" w14:textId="77777777" w:rsidR="00C9421A" w:rsidRPr="003B6582" w:rsidRDefault="0071475A" w:rsidP="006E6BDD">
      <w:pPr>
        <w:pStyle w:val="ListParagraph"/>
        <w:numPr>
          <w:ilvl w:val="0"/>
          <w:numId w:val="2"/>
        </w:numPr>
        <w:rPr>
          <w:rFonts w:ascii="Arial" w:hAnsi="Arial" w:cs="Arial"/>
          <w:sz w:val="24"/>
        </w:rPr>
      </w:pPr>
      <w:r w:rsidRPr="003B6582">
        <w:rPr>
          <w:rFonts w:ascii="Arial" w:hAnsi="Arial" w:cs="Arial"/>
          <w:sz w:val="24"/>
        </w:rPr>
        <w:t>Öğrencinin (tez hari</w:t>
      </w:r>
      <w:r w:rsidR="000566EA" w:rsidRPr="003B6582">
        <w:rPr>
          <w:rFonts w:ascii="Arial" w:hAnsi="Arial" w:cs="Arial"/>
          <w:sz w:val="24"/>
        </w:rPr>
        <w:t>ç</w:t>
      </w:r>
      <w:r w:rsidRPr="003B6582">
        <w:rPr>
          <w:rFonts w:ascii="Arial" w:hAnsi="Arial" w:cs="Arial"/>
          <w:sz w:val="24"/>
        </w:rPr>
        <w:t xml:space="preserve">) yayınlarında katkıda bulunan ODTÜ ya da başka bir üniversitede kayıtlı lisans ya da lisansüstü öğrencilerin, tez ve yardımcı tez danışmanı haricinde araştırmacıların adları olabilir.  Başvurular sırasında diğer öğrencilerin ve araştırmacıların (tez ve yardımcı tez danışmanı hariç) adları işaretlenmeli ve yayındaki başlıca araştırmacı (eğer başlıca araştırmacı öğrenci ise tez danışmanı) tarafından bu kişilerin yayına katkı oranları yazılmalıdır.   </w:t>
      </w:r>
      <w:r w:rsidR="00393EEB" w:rsidRPr="003B6582">
        <w:rPr>
          <w:rFonts w:ascii="Arial" w:hAnsi="Arial" w:cs="Arial"/>
          <w:sz w:val="24"/>
        </w:rPr>
        <w:t>Ayrıca b</w:t>
      </w:r>
      <w:r w:rsidRPr="003B6582">
        <w:rPr>
          <w:rFonts w:ascii="Arial" w:hAnsi="Arial" w:cs="Arial"/>
          <w:sz w:val="24"/>
        </w:rPr>
        <w:t xml:space="preserve">u yayın kullanılarak daha önce başka bir öğrenci </w:t>
      </w:r>
      <w:r w:rsidR="00393EEB" w:rsidRPr="003B6582">
        <w:rPr>
          <w:rFonts w:ascii="Arial" w:hAnsi="Arial" w:cs="Arial"/>
          <w:sz w:val="24"/>
        </w:rPr>
        <w:t>için tez ödülü başvurusu yapılıp yapılmadığı ve ödülün alınıp al</w:t>
      </w:r>
      <w:r w:rsidR="000D1C72">
        <w:rPr>
          <w:rFonts w:ascii="Arial" w:hAnsi="Arial" w:cs="Arial"/>
          <w:sz w:val="24"/>
        </w:rPr>
        <w:t>ın</w:t>
      </w:r>
      <w:r w:rsidR="00393EEB" w:rsidRPr="003B6582">
        <w:rPr>
          <w:rFonts w:ascii="Arial" w:hAnsi="Arial" w:cs="Arial"/>
          <w:sz w:val="24"/>
        </w:rPr>
        <w:t xml:space="preserve">madığı tez danışmanı tarafından beyan edilmelidir. </w:t>
      </w:r>
    </w:p>
    <w:p w14:paraId="6EA9254B" w14:textId="77777777" w:rsidR="006E6BDD" w:rsidRDefault="006E6BDD" w:rsidP="006E6BDD">
      <w:pPr>
        <w:pStyle w:val="ListParagraph"/>
        <w:ind w:left="360"/>
        <w:rPr>
          <w:rFonts w:ascii="Arial" w:hAnsi="Arial" w:cs="Arial"/>
          <w:sz w:val="24"/>
        </w:rPr>
      </w:pPr>
    </w:p>
    <w:p w14:paraId="6A08A0F6" w14:textId="77777777" w:rsidR="00393EEB" w:rsidRPr="003B6582" w:rsidRDefault="00393EEB" w:rsidP="006E6BDD">
      <w:pPr>
        <w:pStyle w:val="ListParagraph"/>
        <w:numPr>
          <w:ilvl w:val="0"/>
          <w:numId w:val="2"/>
        </w:numPr>
        <w:rPr>
          <w:rFonts w:ascii="Arial" w:hAnsi="Arial" w:cs="Arial"/>
          <w:sz w:val="24"/>
        </w:rPr>
      </w:pPr>
      <w:r w:rsidRPr="003B6582">
        <w:rPr>
          <w:rFonts w:ascii="Arial" w:hAnsi="Arial" w:cs="Arial"/>
          <w:sz w:val="24"/>
        </w:rPr>
        <w:t xml:space="preserve">Başvuruların değerlendirilmesi: değerlendirme süreci iki aşamalı olarak gerçekleşir. </w:t>
      </w:r>
    </w:p>
    <w:p w14:paraId="6813DACD" w14:textId="77777777" w:rsidR="00393EEB" w:rsidRPr="003C59A0" w:rsidRDefault="00393EEB" w:rsidP="006E6BDD">
      <w:pPr>
        <w:pStyle w:val="ListParagraph"/>
        <w:numPr>
          <w:ilvl w:val="1"/>
          <w:numId w:val="2"/>
        </w:numPr>
        <w:rPr>
          <w:rFonts w:ascii="Arial" w:hAnsi="Arial" w:cs="Arial"/>
          <w:sz w:val="24"/>
        </w:rPr>
      </w:pPr>
      <w:r w:rsidRPr="003B6582">
        <w:rPr>
          <w:rFonts w:ascii="Arial" w:hAnsi="Arial" w:cs="Arial"/>
          <w:sz w:val="24"/>
        </w:rPr>
        <w:t xml:space="preserve">Birinci aşamada </w:t>
      </w:r>
      <w:r w:rsidR="00A12348">
        <w:rPr>
          <w:rFonts w:ascii="Arial" w:hAnsi="Arial" w:cs="Arial"/>
          <w:sz w:val="24"/>
        </w:rPr>
        <w:t>aday tezler ilgili EABD</w:t>
      </w:r>
      <w:r w:rsidR="008E370C">
        <w:rPr>
          <w:rFonts w:ascii="Arial" w:hAnsi="Arial" w:cs="Arial"/>
          <w:sz w:val="24"/>
        </w:rPr>
        <w:t xml:space="preserve"> bünyesinde kurulacak en az bir jüri tarafından değerlendirilir.  Gerekli durumlarda EABD Başkanın birden fazla jüri oluşturabilir.  Her bir juri en az üç öğretim üyesinden oluşur.  EABD Başkanı gerekli gördüğü durumlarda jüri üyelerinin sayısını (tek sayı olacak şekilde) arttırabilir.  </w:t>
      </w:r>
      <w:r w:rsidRPr="003C59A0">
        <w:rPr>
          <w:rFonts w:ascii="Arial" w:hAnsi="Arial" w:cs="Arial"/>
          <w:sz w:val="24"/>
        </w:rPr>
        <w:t xml:space="preserve">Jüri üyeleri geçerli bir </w:t>
      </w:r>
      <w:r w:rsidR="000D0B4A">
        <w:rPr>
          <w:rFonts w:ascii="Arial" w:hAnsi="Arial" w:cs="Arial"/>
          <w:sz w:val="24"/>
        </w:rPr>
        <w:t>mazeretleri</w:t>
      </w:r>
      <w:r w:rsidRPr="003C59A0">
        <w:rPr>
          <w:rFonts w:ascii="Arial" w:hAnsi="Arial" w:cs="Arial"/>
          <w:sz w:val="24"/>
        </w:rPr>
        <w:t xml:space="preserve"> olmadığı sürece değerlendirme sürecine katılmak zorundadırlar.  </w:t>
      </w:r>
      <w:r w:rsidR="008E370C">
        <w:rPr>
          <w:rFonts w:ascii="Arial" w:hAnsi="Arial" w:cs="Arial"/>
          <w:sz w:val="24"/>
        </w:rPr>
        <w:t xml:space="preserve">Bölümde oluşturulacak jüri ödül için uygun gördüğü aday tezleri bir sıralama ile FBE’ye iletir.  </w:t>
      </w:r>
    </w:p>
    <w:p w14:paraId="5CBDD7B7" w14:textId="77777777" w:rsidR="00393EEB" w:rsidRDefault="00393EEB" w:rsidP="006E6BDD">
      <w:pPr>
        <w:pStyle w:val="ListParagraph"/>
        <w:numPr>
          <w:ilvl w:val="1"/>
          <w:numId w:val="2"/>
        </w:numPr>
        <w:rPr>
          <w:rFonts w:ascii="Arial" w:hAnsi="Arial" w:cs="Arial"/>
          <w:sz w:val="24"/>
        </w:rPr>
      </w:pPr>
      <w:r w:rsidRPr="003B6582">
        <w:rPr>
          <w:rFonts w:ascii="Arial" w:hAnsi="Arial" w:cs="Arial"/>
          <w:sz w:val="24"/>
        </w:rPr>
        <w:t xml:space="preserve">İkinci aşamada FBE bünyesinde her bir tez ödülü kategorisi için kurulacak </w:t>
      </w:r>
      <w:r w:rsidR="009C7C8B" w:rsidRPr="003B6582">
        <w:rPr>
          <w:rFonts w:ascii="Arial" w:hAnsi="Arial" w:cs="Arial"/>
          <w:sz w:val="24"/>
        </w:rPr>
        <w:t>e</w:t>
      </w:r>
      <w:r w:rsidRPr="003B6582">
        <w:rPr>
          <w:rFonts w:ascii="Arial" w:hAnsi="Arial" w:cs="Arial"/>
          <w:sz w:val="24"/>
        </w:rPr>
        <w:t>n az üç en çok yedi kişiden oluşan bir juri değerlendirme y</w:t>
      </w:r>
      <w:r w:rsidR="003C59A0">
        <w:rPr>
          <w:rFonts w:ascii="Arial" w:hAnsi="Arial" w:cs="Arial"/>
          <w:sz w:val="24"/>
        </w:rPr>
        <w:t>apar.  Bu jürinin FBE Müdür ve Y</w:t>
      </w:r>
      <w:r w:rsidRPr="003B6582">
        <w:rPr>
          <w:rFonts w:ascii="Arial" w:hAnsi="Arial" w:cs="Arial"/>
          <w:sz w:val="24"/>
        </w:rPr>
        <w:t xml:space="preserve">ardımcıları doğal üyeleridir.  </w:t>
      </w:r>
      <w:r w:rsidR="009C7C8B" w:rsidRPr="003B6582">
        <w:rPr>
          <w:rFonts w:ascii="Arial" w:hAnsi="Arial" w:cs="Arial"/>
          <w:sz w:val="24"/>
        </w:rPr>
        <w:t>Diğer üyeler FBE Müdürü tarafından ODTÜ Öğretim Üyeleri arasından seçilir.    Aynı öğretim üyesi en fazla iki kategoride jüri üyesi olabilir.</w:t>
      </w:r>
    </w:p>
    <w:p w14:paraId="7A09813C" w14:textId="77777777" w:rsidR="003C59A0" w:rsidRPr="003C59A0" w:rsidRDefault="003C59A0" w:rsidP="003C59A0">
      <w:pPr>
        <w:ind w:left="708"/>
        <w:rPr>
          <w:rFonts w:ascii="Arial" w:hAnsi="Arial" w:cs="Arial"/>
          <w:sz w:val="24"/>
        </w:rPr>
      </w:pPr>
      <w:r>
        <w:rPr>
          <w:rFonts w:ascii="Arial" w:hAnsi="Arial" w:cs="Arial"/>
          <w:sz w:val="24"/>
        </w:rPr>
        <w:t>Jurilerde görev alacak bütün öğretim üyeleri tarafsız olacağını ve objektif değerlendirmelerde bulunacağını, adaylar/danışmanlar gibi gerçek ve bölümler/fakülteler gibi tüzel kişilerle çıkar çatışması olmadığını beyan eder.  Aksi bir durumun tespit edilmesi durumunda juri üyeliği sonlandırılır.</w:t>
      </w:r>
    </w:p>
    <w:sectPr w:rsidR="003C59A0" w:rsidRPr="003C59A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2DA43" w14:textId="77777777" w:rsidR="00653CBD" w:rsidRDefault="00653CBD" w:rsidP="003B6582">
      <w:pPr>
        <w:spacing w:after="0" w:line="240" w:lineRule="auto"/>
      </w:pPr>
      <w:r>
        <w:separator/>
      </w:r>
    </w:p>
  </w:endnote>
  <w:endnote w:type="continuationSeparator" w:id="0">
    <w:p w14:paraId="2DF9BCB8" w14:textId="77777777" w:rsidR="00653CBD" w:rsidRDefault="00653CBD" w:rsidP="003B6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0676934"/>
      <w:docPartObj>
        <w:docPartGallery w:val="Page Numbers (Bottom of Page)"/>
        <w:docPartUnique/>
      </w:docPartObj>
    </w:sdtPr>
    <w:sdtEndPr>
      <w:rPr>
        <w:noProof/>
      </w:rPr>
    </w:sdtEndPr>
    <w:sdtContent>
      <w:p w14:paraId="70498C0E" w14:textId="77777777" w:rsidR="003B6582" w:rsidRDefault="003B6582">
        <w:pPr>
          <w:pStyle w:val="Footer"/>
          <w:jc w:val="center"/>
        </w:pPr>
        <w:r>
          <w:fldChar w:fldCharType="begin"/>
        </w:r>
        <w:r>
          <w:instrText xml:space="preserve"> PAGE   \* MERGEFORMAT </w:instrText>
        </w:r>
        <w:r>
          <w:fldChar w:fldCharType="separate"/>
        </w:r>
        <w:r w:rsidR="00A722A0">
          <w:rPr>
            <w:noProof/>
          </w:rPr>
          <w:t>4</w:t>
        </w:r>
        <w:r>
          <w:rPr>
            <w:noProof/>
          </w:rPr>
          <w:fldChar w:fldCharType="end"/>
        </w:r>
      </w:p>
    </w:sdtContent>
  </w:sdt>
  <w:p w14:paraId="508EDBBD" w14:textId="77777777" w:rsidR="003B6582" w:rsidRDefault="003B65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BA8EB" w14:textId="77777777" w:rsidR="00653CBD" w:rsidRDefault="00653CBD" w:rsidP="003B6582">
      <w:pPr>
        <w:spacing w:after="0" w:line="240" w:lineRule="auto"/>
      </w:pPr>
      <w:r>
        <w:separator/>
      </w:r>
    </w:p>
  </w:footnote>
  <w:footnote w:type="continuationSeparator" w:id="0">
    <w:p w14:paraId="4C389DE7" w14:textId="77777777" w:rsidR="00653CBD" w:rsidRDefault="00653CBD" w:rsidP="003B65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97D94"/>
    <w:multiLevelType w:val="hybridMultilevel"/>
    <w:tmpl w:val="3350D460"/>
    <w:lvl w:ilvl="0" w:tplc="041F000F">
      <w:start w:val="1"/>
      <w:numFmt w:val="decimal"/>
      <w:lvlText w:val="%1."/>
      <w:lvlJc w:val="left"/>
      <w:pPr>
        <w:ind w:left="360" w:hanging="360"/>
      </w:pPr>
      <w:rPr>
        <w:rFonts w:hint="default"/>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55B42786"/>
    <w:multiLevelType w:val="hybridMultilevel"/>
    <w:tmpl w:val="48288E8C"/>
    <w:lvl w:ilvl="0" w:tplc="0409000F">
      <w:start w:val="7"/>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D9B"/>
    <w:rsid w:val="000566EA"/>
    <w:rsid w:val="000D0B4A"/>
    <w:rsid w:val="000D1C72"/>
    <w:rsid w:val="00107A42"/>
    <w:rsid w:val="00122A8D"/>
    <w:rsid w:val="0014616E"/>
    <w:rsid w:val="001B26D4"/>
    <w:rsid w:val="001C56D5"/>
    <w:rsid w:val="002F76DF"/>
    <w:rsid w:val="003502A9"/>
    <w:rsid w:val="003602A9"/>
    <w:rsid w:val="00393EEB"/>
    <w:rsid w:val="003B6582"/>
    <w:rsid w:val="003C59A0"/>
    <w:rsid w:val="0046461F"/>
    <w:rsid w:val="004914A9"/>
    <w:rsid w:val="0050659F"/>
    <w:rsid w:val="005130F6"/>
    <w:rsid w:val="00546759"/>
    <w:rsid w:val="005A3D9B"/>
    <w:rsid w:val="005B07BB"/>
    <w:rsid w:val="005F3DA2"/>
    <w:rsid w:val="0061606A"/>
    <w:rsid w:val="00653CBD"/>
    <w:rsid w:val="0069680F"/>
    <w:rsid w:val="006B565E"/>
    <w:rsid w:val="006B58DD"/>
    <w:rsid w:val="006E6BDD"/>
    <w:rsid w:val="006F1AEA"/>
    <w:rsid w:val="0071475A"/>
    <w:rsid w:val="00726FC0"/>
    <w:rsid w:val="007B2257"/>
    <w:rsid w:val="0081463B"/>
    <w:rsid w:val="008416F1"/>
    <w:rsid w:val="008E370C"/>
    <w:rsid w:val="0090443E"/>
    <w:rsid w:val="00977114"/>
    <w:rsid w:val="009C602A"/>
    <w:rsid w:val="009C7C8B"/>
    <w:rsid w:val="009D2B25"/>
    <w:rsid w:val="00A12348"/>
    <w:rsid w:val="00A31FAD"/>
    <w:rsid w:val="00A722A0"/>
    <w:rsid w:val="00B03D43"/>
    <w:rsid w:val="00B76A9A"/>
    <w:rsid w:val="00BA57A0"/>
    <w:rsid w:val="00BD1717"/>
    <w:rsid w:val="00BE21A4"/>
    <w:rsid w:val="00C02DB5"/>
    <w:rsid w:val="00C922BE"/>
    <w:rsid w:val="00C9421A"/>
    <w:rsid w:val="00D874E3"/>
    <w:rsid w:val="00E13888"/>
    <w:rsid w:val="00E72B7D"/>
    <w:rsid w:val="00EB4465"/>
    <w:rsid w:val="00F83654"/>
    <w:rsid w:val="00FE56DF"/>
    <w:rsid w:val="00FE5F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515B0"/>
  <w15:chartTrackingRefBased/>
  <w15:docId w15:val="{8CD114A9-1C71-4484-8385-8ECC97ED0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D9B"/>
    <w:pPr>
      <w:ind w:left="720"/>
      <w:contextualSpacing/>
    </w:pPr>
  </w:style>
  <w:style w:type="paragraph" w:styleId="Header">
    <w:name w:val="header"/>
    <w:basedOn w:val="Normal"/>
    <w:link w:val="HeaderChar"/>
    <w:uiPriority w:val="99"/>
    <w:unhideWhenUsed/>
    <w:rsid w:val="003B658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B6582"/>
  </w:style>
  <w:style w:type="paragraph" w:styleId="Footer">
    <w:name w:val="footer"/>
    <w:basedOn w:val="Normal"/>
    <w:link w:val="FooterChar"/>
    <w:uiPriority w:val="99"/>
    <w:unhideWhenUsed/>
    <w:rsid w:val="003B6582"/>
    <w:pPr>
      <w:tabs>
        <w:tab w:val="center" w:pos="4536"/>
        <w:tab w:val="right" w:pos="9072"/>
      </w:tabs>
      <w:spacing w:after="0" w:line="240" w:lineRule="auto"/>
    </w:pPr>
  </w:style>
  <w:style w:type="character" w:customStyle="1" w:styleId="FooterChar">
    <w:name w:val="Footer Char"/>
    <w:basedOn w:val="DefaultParagraphFont"/>
    <w:link w:val="Footer"/>
    <w:uiPriority w:val="99"/>
    <w:rsid w:val="003B6582"/>
  </w:style>
  <w:style w:type="paragraph" w:styleId="Revision">
    <w:name w:val="Revision"/>
    <w:hidden/>
    <w:uiPriority w:val="99"/>
    <w:semiHidden/>
    <w:rsid w:val="008E370C"/>
    <w:pPr>
      <w:spacing w:after="0" w:line="240" w:lineRule="auto"/>
    </w:pPr>
  </w:style>
  <w:style w:type="paragraph" w:styleId="BalloonText">
    <w:name w:val="Balloon Text"/>
    <w:basedOn w:val="Normal"/>
    <w:link w:val="BalloonTextChar"/>
    <w:uiPriority w:val="99"/>
    <w:semiHidden/>
    <w:unhideWhenUsed/>
    <w:rsid w:val="008E37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7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16ADF-13DA-487E-96D3-C7B131EAB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1082</Words>
  <Characters>6997</Characters>
  <Application>Microsoft Office Word</Application>
  <DocSecurity>0</DocSecurity>
  <Lines>137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boss</cp:lastModifiedBy>
  <cp:revision>2</cp:revision>
  <dcterms:created xsi:type="dcterms:W3CDTF">2022-12-22T12:17:00Z</dcterms:created>
  <dcterms:modified xsi:type="dcterms:W3CDTF">2022-12-22T12:17:00Z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eb9e5767a21c687db9dd9bb97ba360c1bccb2e7eac298de2eba05ae043d7b307</vt:lpwstr>
  </property>
</Properties>
</file>